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1674C2">
      <w:pPr>
        <w:pStyle w:val="2"/>
        <w:kinsoku w:val="0"/>
        <w:overflowPunct w:val="0"/>
        <w:spacing w:before="72"/>
        <w:ind w:left="3332" w:hanging="2523"/>
        <w:rPr>
          <w:rFonts w:hint="default"/>
          <w:color w:val="000000"/>
          <w:sz w:val="28"/>
          <w:szCs w:val="24"/>
        </w:rPr>
      </w:pPr>
      <w:bookmarkStart w:id="6" w:name="_GoBack"/>
      <w:bookmarkEnd w:id="6"/>
      <w:bookmarkStart w:id="0" w:name="   "/>
      <w:bookmarkEnd w:id="0"/>
      <w:r>
        <w:rPr>
          <w:rFonts w:hint="default"/>
          <w:sz w:val="28"/>
          <w:szCs w:val="24"/>
        </w:rPr>
        <w:t>РЕКОМЕНДАЦ</w:t>
      </w:r>
      <w:r>
        <w:rPr>
          <w:rFonts w:hint="default"/>
          <w:sz w:val="28"/>
          <w:szCs w:val="24"/>
          <w:lang w:val="ru-RU"/>
        </w:rPr>
        <w:t>И</w:t>
      </w:r>
      <w:r>
        <w:rPr>
          <w:rFonts w:hint="default"/>
          <w:sz w:val="28"/>
          <w:szCs w:val="24"/>
        </w:rPr>
        <w:t>И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color w:val="090909"/>
          <w:sz w:val="28"/>
          <w:szCs w:val="24"/>
        </w:rPr>
        <w:t>ПО</w:t>
      </w:r>
      <w:r>
        <w:rPr>
          <w:rFonts w:hint="default"/>
          <w:color w:val="090909"/>
          <w:spacing w:val="15"/>
          <w:sz w:val="28"/>
          <w:szCs w:val="24"/>
        </w:rPr>
        <w:t xml:space="preserve"> </w:t>
      </w:r>
      <w:r>
        <w:rPr>
          <w:rFonts w:hint="default"/>
          <w:color w:val="000000"/>
          <w:sz w:val="28"/>
          <w:szCs w:val="24"/>
        </w:rPr>
        <w:t>ОРГАНИЗАЦИИ</w:t>
      </w:r>
      <w:r>
        <w:rPr>
          <w:rFonts w:hint="default"/>
          <w:color w:val="000000"/>
          <w:spacing w:val="-2"/>
          <w:sz w:val="28"/>
          <w:szCs w:val="24"/>
        </w:rPr>
        <w:t xml:space="preserve"> </w:t>
      </w:r>
      <w:r>
        <w:rPr>
          <w:rFonts w:hint="default"/>
          <w:color w:val="000000"/>
          <w:sz w:val="28"/>
          <w:szCs w:val="24"/>
        </w:rPr>
        <w:t>В</w:t>
      </w:r>
      <w:r>
        <w:rPr>
          <w:rFonts w:hint="default"/>
          <w:color w:val="000000"/>
          <w:spacing w:val="18"/>
          <w:sz w:val="28"/>
          <w:szCs w:val="24"/>
        </w:rPr>
        <w:t>СЕ</w:t>
      </w:r>
      <w:r>
        <w:rPr>
          <w:rFonts w:hint="default"/>
          <w:color w:val="000000"/>
          <w:sz w:val="28"/>
          <w:szCs w:val="24"/>
        </w:rPr>
        <w:t>РО</w:t>
      </w:r>
      <w:r>
        <w:rPr>
          <w:rFonts w:hint="default"/>
          <w:color w:val="000000"/>
          <w:spacing w:val="24"/>
          <w:sz w:val="28"/>
          <w:szCs w:val="24"/>
        </w:rPr>
        <w:t>ССИ</w:t>
      </w:r>
      <w:r>
        <w:rPr>
          <w:rFonts w:hint="default"/>
          <w:color w:val="000000"/>
          <w:sz w:val="28"/>
          <w:szCs w:val="24"/>
        </w:rPr>
        <w:t>ЙСКО</w:t>
      </w:r>
      <w:r>
        <w:rPr>
          <w:rFonts w:hint="default"/>
          <w:color w:val="000000"/>
          <w:spacing w:val="18"/>
          <w:sz w:val="28"/>
          <w:szCs w:val="24"/>
        </w:rPr>
        <w:t xml:space="preserve">ГО </w:t>
      </w:r>
      <w:r>
        <w:rPr>
          <w:rFonts w:hint="default"/>
          <w:color w:val="000000"/>
          <w:sz w:val="28"/>
          <w:szCs w:val="24"/>
          <w:lang w:val="ru-RU"/>
        </w:rPr>
        <w:t>ПРОЕКТА</w:t>
      </w:r>
      <w:r>
        <w:rPr>
          <w:rFonts w:hint="default"/>
          <w:color w:val="000000"/>
          <w:sz w:val="28"/>
          <w:szCs w:val="24"/>
        </w:rPr>
        <w:t xml:space="preserve"> «IIAPTA ГЕРОЯ›.</w:t>
      </w:r>
    </w:p>
    <w:p w14:paraId="0AC262A5">
      <w:pPr>
        <w:pStyle w:val="5"/>
        <w:kinsoku w:val="0"/>
        <w:overflowPunct w:val="0"/>
        <w:spacing w:before="1"/>
        <w:rPr>
          <w:rFonts w:hint="default"/>
          <w:b/>
          <w:sz w:val="28"/>
          <w:szCs w:val="24"/>
        </w:rPr>
      </w:pPr>
    </w:p>
    <w:p w14:paraId="6315302E">
      <w:pPr>
        <w:pStyle w:val="5"/>
        <w:kinsoku w:val="0"/>
        <w:overflowPunct w:val="0"/>
        <w:spacing w:line="322" w:lineRule="exact"/>
        <w:ind w:left="262"/>
        <w:jc w:val="both"/>
        <w:rPr>
          <w:rFonts w:hint="default"/>
          <w:b/>
          <w:spacing w:val="-2"/>
          <w:w w:val="110"/>
          <w:sz w:val="28"/>
          <w:szCs w:val="24"/>
        </w:rPr>
      </w:pPr>
      <w:r>
        <w:rPr>
          <w:rFonts w:hint="default"/>
          <w:b/>
          <w:w w:val="110"/>
          <w:sz w:val="28"/>
          <w:szCs w:val="24"/>
        </w:rPr>
        <w:t>Описание</w:t>
      </w:r>
      <w:r>
        <w:rPr>
          <w:rFonts w:hint="default"/>
          <w:b/>
          <w:spacing w:val="-1"/>
          <w:w w:val="110"/>
          <w:sz w:val="28"/>
          <w:szCs w:val="24"/>
        </w:rPr>
        <w:t xml:space="preserve"> </w:t>
      </w:r>
      <w:r>
        <w:rPr>
          <w:rFonts w:hint="default"/>
          <w:b/>
          <w:spacing w:val="-2"/>
          <w:w w:val="110"/>
          <w:sz w:val="28"/>
          <w:szCs w:val="24"/>
        </w:rPr>
        <w:t>проекта:</w:t>
      </w:r>
    </w:p>
    <w:p w14:paraId="43ABDBE0">
      <w:pPr>
        <w:pStyle w:val="5"/>
        <w:kinsoku w:val="0"/>
        <w:overflowPunct w:val="0"/>
        <w:spacing w:line="249" w:lineRule="auto"/>
        <w:ind w:left="248" w:right="309" w:firstLine="707"/>
        <w:jc w:val="both"/>
        <w:rPr>
          <w:rFonts w:hint="default"/>
          <w:color w:val="1A1A1A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Проект «Парта Героя» является Всероссийским проектом, который начал свою реализацию в Красноярском крае в 2017г. Инициатором проекта является депутат</w:t>
      </w:r>
      <w:r>
        <w:rPr>
          <w:rFonts w:hint="default"/>
          <w:color w:val="1A1A1A"/>
          <w:spacing w:val="-17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Государственной</w:t>
      </w:r>
      <w:r>
        <w:rPr>
          <w:rFonts w:hint="default"/>
          <w:color w:val="1A1A1A"/>
          <w:spacing w:val="-1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Думы</w:t>
      </w:r>
      <w:r>
        <w:rPr>
          <w:rFonts w:hint="default"/>
          <w:color w:val="1A1A1A"/>
          <w:spacing w:val="-1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Российской</w:t>
      </w:r>
      <w:r>
        <w:rPr>
          <w:rFonts w:hint="default"/>
          <w:color w:val="1A1A1A"/>
          <w:spacing w:val="-1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Федерации,</w:t>
      </w:r>
      <w:r>
        <w:rPr>
          <w:rFonts w:hint="default"/>
          <w:color w:val="1A1A1A"/>
          <w:spacing w:val="-1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заместитель</w:t>
      </w:r>
      <w:r>
        <w:rPr>
          <w:rFonts w:hint="default"/>
          <w:color w:val="1A1A1A"/>
          <w:spacing w:val="-18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председателя комитета по обороне Государственной Думы Российской Федерации Юрий Николаевич Швыткин.</w:t>
      </w:r>
    </w:p>
    <w:p w14:paraId="6D7C359B">
      <w:pPr>
        <w:pStyle w:val="5"/>
        <w:kinsoku w:val="0"/>
        <w:overflowPunct w:val="0"/>
        <w:spacing w:line="249" w:lineRule="auto"/>
        <w:ind w:right="309"/>
        <w:jc w:val="both"/>
        <w:rPr>
          <w:rFonts w:hint="default"/>
          <w:color w:val="1A1A1A"/>
          <w:sz w:val="28"/>
          <w:szCs w:val="24"/>
        </w:rPr>
      </w:pPr>
    </w:p>
    <w:p w14:paraId="37B0CAAE">
      <w:pPr>
        <w:pStyle w:val="5"/>
        <w:kinsoku w:val="0"/>
        <w:overflowPunct w:val="0"/>
        <w:spacing w:line="249" w:lineRule="auto"/>
        <w:ind w:left="118" w:right="310" w:firstLine="853"/>
        <w:jc w:val="both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Основная цель проекта: создание условий для формирования у детей и подростков уважительного отношения к истории Отечества,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героическому прошлому и настоящему нашей страны, героям боевых действий и доблестного труда, на примере героических образов ветеранов BOB, участников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боевых действий, ветеранов труда, деятелей культуры и искусства, уч</w:t>
      </w:r>
      <w:r>
        <w:rPr>
          <w:rFonts w:hint="default"/>
          <w:sz w:val="28"/>
          <w:szCs w:val="24"/>
          <w:lang w:val="ru-RU"/>
        </w:rPr>
        <w:t>ё</w:t>
      </w:r>
      <w:r>
        <w:rPr>
          <w:rFonts w:hint="default"/>
          <w:sz w:val="28"/>
          <w:szCs w:val="24"/>
        </w:rPr>
        <w:t>ных и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деятелей науки, спортсменов.</w:t>
      </w:r>
    </w:p>
    <w:p w14:paraId="7C1747F9">
      <w:pPr>
        <w:pStyle w:val="5"/>
        <w:kinsoku w:val="0"/>
        <w:overflowPunct w:val="0"/>
        <w:ind w:left="118" w:right="157" w:firstLine="838"/>
        <w:jc w:val="both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Содействие в творческом самовыражении, гражданском образовании, патриотическом воспитании и просвещении подрастающего поколения.</w:t>
      </w:r>
    </w:p>
    <w:p w14:paraId="7EF13CCF">
      <w:pPr>
        <w:pStyle w:val="5"/>
        <w:kinsoku w:val="0"/>
        <w:overflowPunct w:val="0"/>
        <w:spacing w:before="11"/>
        <w:rPr>
          <w:rFonts w:hint="default"/>
          <w:sz w:val="27"/>
          <w:szCs w:val="24"/>
        </w:rPr>
      </w:pPr>
    </w:p>
    <w:p w14:paraId="0F34B45E">
      <w:pPr>
        <w:pStyle w:val="5"/>
        <w:kinsoku w:val="0"/>
        <w:overflowPunct w:val="0"/>
        <w:spacing w:line="247" w:lineRule="auto"/>
        <w:ind w:left="240" w:right="324" w:firstLine="705"/>
        <w:jc w:val="both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Парта</w:t>
      </w:r>
      <w:r>
        <w:rPr>
          <w:rFonts w:hint="default"/>
          <w:spacing w:val="8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является</w:t>
      </w:r>
      <w:r>
        <w:rPr>
          <w:rFonts w:hint="default"/>
          <w:spacing w:val="8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повседневным</w:t>
      </w:r>
      <w:r>
        <w:rPr>
          <w:rFonts w:hint="default"/>
          <w:spacing w:val="8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школьным</w:t>
      </w:r>
      <w:r>
        <w:rPr>
          <w:rFonts w:hint="default"/>
          <w:spacing w:val="8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предметом,</w:t>
      </w:r>
      <w:r>
        <w:rPr>
          <w:rFonts w:hint="default"/>
          <w:spacing w:val="8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которым пользуется ученик. Находясь за партой, он может прочесть и уловить суть подвига</w:t>
      </w:r>
      <w:r>
        <w:rPr>
          <w:rFonts w:hint="default"/>
          <w:spacing w:val="-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героя.</w:t>
      </w:r>
      <w:r>
        <w:rPr>
          <w:rFonts w:hint="default"/>
          <w:spacing w:val="-5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Помимо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этого,</w:t>
      </w:r>
      <w:r>
        <w:rPr>
          <w:rFonts w:hint="default"/>
          <w:spacing w:val="-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за</w:t>
      </w:r>
      <w:r>
        <w:rPr>
          <w:rFonts w:hint="default"/>
          <w:spacing w:val="-4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партой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получают возможность</w:t>
      </w:r>
      <w:r>
        <w:rPr>
          <w:rFonts w:hint="default"/>
          <w:spacing w:val="3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сидеть те ребята, которые добились определ</w:t>
      </w:r>
      <w:r>
        <w:rPr>
          <w:rFonts w:hint="default"/>
          <w:sz w:val="28"/>
          <w:szCs w:val="24"/>
          <w:lang w:val="ru-RU"/>
        </w:rPr>
        <w:t>ё</w:t>
      </w:r>
      <w:r>
        <w:rPr>
          <w:rFonts w:hint="default"/>
          <w:sz w:val="28"/>
          <w:szCs w:val="24"/>
        </w:rPr>
        <w:t>нного успеха в</w:t>
      </w:r>
      <w:r>
        <w:rPr>
          <w:rFonts w:hint="default"/>
          <w:sz w:val="28"/>
          <w:szCs w:val="24"/>
          <w:lang w:val="ru-RU"/>
        </w:rPr>
        <w:t xml:space="preserve"> </w:t>
      </w:r>
      <w:r>
        <w:rPr>
          <w:rFonts w:hint="default"/>
          <w:sz w:val="28"/>
          <w:szCs w:val="24"/>
        </w:rPr>
        <w:t>какой-либо сфере, совершили какой</w:t>
      </w:r>
      <w:r>
        <w:rPr>
          <w:rFonts w:hint="default"/>
          <w:sz w:val="28"/>
          <w:szCs w:val="24"/>
          <w:lang w:val="ru-RU"/>
        </w:rPr>
        <w:t>-</w:t>
      </w:r>
      <w:r>
        <w:rPr>
          <w:rFonts w:hint="default"/>
          <w:sz w:val="28"/>
          <w:szCs w:val="24"/>
        </w:rPr>
        <w:t>либо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подвиг,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а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также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активисты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общественных</w:t>
      </w:r>
      <w:r>
        <w:rPr>
          <w:rFonts w:hint="default"/>
          <w:spacing w:val="8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объединений.</w:t>
      </w:r>
    </w:p>
    <w:p w14:paraId="3337D6B0">
      <w:pPr>
        <w:pStyle w:val="5"/>
        <w:kinsoku w:val="0"/>
        <w:overflowPunct w:val="0"/>
        <w:rPr>
          <w:rFonts w:hint="default"/>
          <w:sz w:val="29"/>
          <w:szCs w:val="24"/>
        </w:rPr>
      </w:pPr>
    </w:p>
    <w:p w14:paraId="1CFC45E8">
      <w:pPr>
        <w:pStyle w:val="5"/>
        <w:kinsoku w:val="0"/>
        <w:overflowPunct w:val="0"/>
        <w:spacing w:line="247" w:lineRule="auto"/>
        <w:ind w:left="233" w:right="313" w:firstLine="705"/>
        <w:jc w:val="both"/>
        <w:rPr>
          <w:rFonts w:hint="default"/>
          <w:w w:val="105"/>
          <w:sz w:val="28"/>
          <w:szCs w:val="24"/>
        </w:rPr>
      </w:pPr>
      <w:r>
        <w:rPr>
          <w:rFonts w:hint="default"/>
          <w:w w:val="105"/>
          <w:sz w:val="28"/>
          <w:szCs w:val="24"/>
        </w:rPr>
        <w:t xml:space="preserve">На парте размещается биографическая информация о </w:t>
      </w:r>
      <w:r>
        <w:rPr>
          <w:rFonts w:hint="default"/>
          <w:w w:val="105"/>
          <w:sz w:val="28"/>
          <w:szCs w:val="24"/>
          <w:lang w:val="ru-RU"/>
        </w:rPr>
        <w:t>герое</w:t>
      </w:r>
      <w:r>
        <w:rPr>
          <w:rFonts w:hint="default"/>
          <w:w w:val="105"/>
          <w:sz w:val="28"/>
          <w:szCs w:val="24"/>
        </w:rPr>
        <w:t xml:space="preserve"> и его подвигах.</w:t>
      </w:r>
      <w:r>
        <w:rPr>
          <w:rFonts w:hint="default"/>
          <w:spacing w:val="-1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 xml:space="preserve">Для визуального оформления используется личные фотографии героя и наград. Помимо этого, на парте размещается специальный код, </w:t>
      </w:r>
      <w:r>
        <w:rPr>
          <w:rFonts w:hint="default"/>
          <w:sz w:val="28"/>
          <w:szCs w:val="24"/>
        </w:rPr>
        <w:t xml:space="preserve">используя который, можно попасть на сайт, где находится полная информация о </w:t>
      </w:r>
      <w:r>
        <w:rPr>
          <w:rFonts w:hint="default"/>
          <w:w w:val="105"/>
          <w:sz w:val="28"/>
          <w:szCs w:val="24"/>
        </w:rPr>
        <w:t>герое, его подвигах и достижениях.</w:t>
      </w:r>
    </w:p>
    <w:p w14:paraId="5C8F4980">
      <w:pPr>
        <w:pStyle w:val="5"/>
        <w:kinsoku w:val="0"/>
        <w:overflowPunct w:val="0"/>
        <w:spacing w:before="8" w:line="244" w:lineRule="auto"/>
        <w:ind w:left="240" w:right="324" w:firstLine="705"/>
        <w:jc w:val="both"/>
        <w:rPr>
          <w:rFonts w:hint="default"/>
          <w:w w:val="105"/>
          <w:sz w:val="28"/>
          <w:szCs w:val="24"/>
        </w:rPr>
      </w:pPr>
      <w:r>
        <w:rPr>
          <w:rFonts w:hint="default"/>
          <w:w w:val="105"/>
          <w:sz w:val="28"/>
          <w:szCs w:val="24"/>
        </w:rPr>
        <w:t>Герой - человек, совершивший доблестный поступок, проявив личное мужество, стойкость, готовность к самопожертвованию.</w:t>
      </w:r>
    </w:p>
    <w:p w14:paraId="77C1425B">
      <w:pPr>
        <w:pStyle w:val="5"/>
        <w:kinsoku w:val="0"/>
        <w:overflowPunct w:val="0"/>
        <w:spacing w:before="10"/>
        <w:rPr>
          <w:rFonts w:hint="default"/>
          <w:sz w:val="29"/>
          <w:szCs w:val="24"/>
        </w:rPr>
      </w:pPr>
    </w:p>
    <w:p w14:paraId="0D3D3207">
      <w:pPr>
        <w:pStyle w:val="2"/>
        <w:numPr>
          <w:ilvl w:val="0"/>
          <w:numId w:val="1"/>
        </w:numPr>
        <w:tabs>
          <w:tab w:val="left" w:pos="524"/>
        </w:tabs>
        <w:kinsoku w:val="0"/>
        <w:overflowPunct w:val="0"/>
        <w:ind w:left="724" w:hanging="284"/>
        <w:rPr>
          <w:rFonts w:hint="default"/>
          <w:spacing w:val="-2"/>
          <w:sz w:val="28"/>
          <w:szCs w:val="24"/>
        </w:rPr>
      </w:pPr>
      <w:bookmarkStart w:id="1" w:name="1. :"/>
      <w:bookmarkEnd w:id="1"/>
      <w:r>
        <w:rPr>
          <w:rFonts w:hint="default"/>
          <w:spacing w:val="-2"/>
          <w:sz w:val="28"/>
          <w:szCs w:val="24"/>
        </w:rPr>
        <w:t>Оформление:</w:t>
      </w:r>
    </w:p>
    <w:p w14:paraId="095D2383">
      <w:pPr>
        <w:pStyle w:val="5"/>
        <w:kinsoku w:val="0"/>
        <w:overflowPunct w:val="0"/>
        <w:spacing w:before="14" w:line="242" w:lineRule="auto"/>
        <w:ind w:left="240" w:right="359" w:firstLine="698"/>
        <w:jc w:val="both"/>
        <w:rPr>
          <w:rFonts w:hint="default"/>
          <w:color w:val="000000"/>
          <w:sz w:val="28"/>
          <w:szCs w:val="24"/>
        </w:rPr>
      </w:pPr>
      <w:r>
        <w:rPr>
          <w:rFonts w:hint="default"/>
          <w:sz w:val="28"/>
          <w:szCs w:val="24"/>
        </w:rPr>
        <w:t>Каждая парта героя должна быть оформлена в соответствии с брендбуком проекта. (Ссылка на брендбук проекта</w:t>
      </w:r>
      <w:r>
        <w:rPr>
          <w:rFonts w:hint="default"/>
          <w:sz w:val="28"/>
          <w:szCs w:val="24"/>
          <w:lang w:val="ru-RU"/>
        </w:rPr>
        <w:t xml:space="preserve"> реализованного в Красноярском крае</w:t>
      </w:r>
      <w:r>
        <w:rPr>
          <w:rFonts w:hint="default"/>
          <w:sz w:val="28"/>
          <w:szCs w:val="24"/>
        </w:rPr>
        <w:t xml:space="preserve">: </w:t>
      </w:r>
      <w:r>
        <w:rPr>
          <w:rFonts w:hint="default"/>
          <w:sz w:val="28"/>
          <w:szCs w:val="24"/>
        </w:rPr>
        <w:fldChar w:fldCharType="begin"/>
      </w:r>
      <w:r>
        <w:rPr>
          <w:rFonts w:hint="default"/>
          <w:sz w:val="28"/>
          <w:szCs w:val="24"/>
        </w:rPr>
        <w:instrText xml:space="preserve"> HYPERLINK "https://yadi.sk/d/-7ngKGDh8-6o8Q" </w:instrText>
      </w:r>
      <w:r>
        <w:rPr>
          <w:rFonts w:hint="default"/>
          <w:sz w:val="28"/>
          <w:szCs w:val="24"/>
        </w:rPr>
        <w:fldChar w:fldCharType="separate"/>
      </w:r>
      <w:r>
        <w:rPr>
          <w:rFonts w:hint="default"/>
          <w:color w:val="0000FF"/>
          <w:sz w:val="28"/>
          <w:szCs w:val="24"/>
          <w:u w:val="single"/>
        </w:rPr>
        <w:t>https://yadi.sk/d/-7ngKGDh8-6o8Q</w:t>
      </w:r>
      <w:r>
        <w:rPr>
          <w:rFonts w:hint="default"/>
          <w:color w:val="0000FF"/>
          <w:sz w:val="28"/>
          <w:szCs w:val="24"/>
          <w:u w:val="single"/>
        </w:rPr>
        <w:fldChar w:fldCharType="end"/>
      </w:r>
      <w:r>
        <w:rPr>
          <w:rFonts w:hint="default"/>
          <w:color w:val="000000"/>
          <w:sz w:val="28"/>
          <w:szCs w:val="24"/>
          <w:u w:val="single"/>
        </w:rPr>
        <w:t>)</w:t>
      </w:r>
      <w:r>
        <w:rPr>
          <w:rFonts w:hint="default"/>
          <w:color w:val="000000"/>
          <w:sz w:val="28"/>
          <w:szCs w:val="24"/>
        </w:rPr>
        <w:t>.</w:t>
      </w:r>
    </w:p>
    <w:p w14:paraId="629D545D">
      <w:pPr>
        <w:pStyle w:val="5"/>
        <w:kinsoku w:val="0"/>
        <w:overflowPunct w:val="0"/>
        <w:spacing w:before="2"/>
        <w:rPr>
          <w:rFonts w:hint="default"/>
          <w:sz w:val="22"/>
          <w:szCs w:val="24"/>
        </w:rPr>
      </w:pPr>
    </w:p>
    <w:p w14:paraId="4B0C54D0">
      <w:pPr>
        <w:pStyle w:val="2"/>
        <w:numPr>
          <w:ilvl w:val="0"/>
          <w:numId w:val="1"/>
        </w:numPr>
        <w:tabs>
          <w:tab w:val="left" w:pos="515"/>
        </w:tabs>
        <w:kinsoku w:val="0"/>
        <w:overflowPunct w:val="0"/>
        <w:spacing w:before="89"/>
        <w:ind w:left="724" w:hanging="284"/>
        <w:jc w:val="both"/>
        <w:rPr>
          <w:rFonts w:hint="default"/>
          <w:spacing w:val="-2"/>
          <w:sz w:val="28"/>
          <w:szCs w:val="24"/>
        </w:rPr>
      </w:pPr>
      <w:bookmarkStart w:id="2" w:name="2.  :"/>
      <w:bookmarkEnd w:id="2"/>
      <w:r>
        <w:rPr>
          <w:rFonts w:hint="default"/>
          <w:sz w:val="28"/>
          <w:szCs w:val="24"/>
        </w:rPr>
        <w:t>Правила</w:t>
      </w:r>
      <w:r>
        <w:rPr>
          <w:rFonts w:hint="default"/>
          <w:spacing w:val="59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использования:</w:t>
      </w:r>
    </w:p>
    <w:p w14:paraId="1D94ADBA">
      <w:pPr>
        <w:pStyle w:val="5"/>
        <w:kinsoku w:val="0"/>
        <w:overflowPunct w:val="0"/>
        <w:spacing w:before="23" w:line="247" w:lineRule="auto"/>
        <w:ind w:left="228" w:right="331" w:firstLine="703"/>
        <w:jc w:val="both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Парта, которая оформляется в рамках проекта должна повседневно использоваться учениками общеобразовательной организации, соответственно ее расположение</w:t>
      </w:r>
      <w:r>
        <w:rPr>
          <w:rFonts w:hint="default"/>
          <w:spacing w:val="-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должно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быть</w:t>
      </w:r>
      <w:r>
        <w:rPr>
          <w:rFonts w:hint="default"/>
          <w:spacing w:val="-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в</w:t>
      </w:r>
      <w:r>
        <w:rPr>
          <w:rFonts w:hint="default"/>
          <w:spacing w:val="-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ученическом</w:t>
      </w:r>
      <w:r>
        <w:rPr>
          <w:rFonts w:hint="default"/>
          <w:spacing w:val="-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классе.</w:t>
      </w:r>
      <w:r>
        <w:rPr>
          <w:rFonts w:hint="default"/>
          <w:spacing w:val="-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Именно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это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есть</w:t>
      </w:r>
      <w:r>
        <w:rPr>
          <w:rFonts w:hint="default"/>
          <w:spacing w:val="-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главная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 xml:space="preserve">идея </w:t>
      </w:r>
      <w:r>
        <w:rPr>
          <w:rFonts w:hint="default"/>
          <w:spacing w:val="-2"/>
          <w:sz w:val="28"/>
          <w:szCs w:val="24"/>
        </w:rPr>
        <w:t>проекта.</w:t>
      </w:r>
    </w:p>
    <w:p w14:paraId="7E2128B6">
      <w:pPr>
        <w:pStyle w:val="5"/>
        <w:kinsoku w:val="0"/>
        <w:overflowPunct w:val="0"/>
        <w:spacing w:before="20" w:line="244" w:lineRule="auto"/>
        <w:ind w:left="228" w:right="336" w:firstLine="775"/>
        <w:jc w:val="both"/>
        <w:rPr>
          <w:rFonts w:hint="default"/>
          <w:w w:val="105"/>
          <w:sz w:val="28"/>
          <w:szCs w:val="24"/>
        </w:rPr>
      </w:pPr>
      <w:r>
        <w:rPr>
          <w:rFonts w:hint="default"/>
          <w:w w:val="105"/>
          <w:sz w:val="28"/>
          <w:szCs w:val="24"/>
        </w:rPr>
        <w:t>Так же парта может быть использована в качестве демонстрационного материала на различных мероприятиях общеобразовательной организации.</w:t>
      </w:r>
    </w:p>
    <w:p w14:paraId="70103F0F">
      <w:pPr>
        <w:pStyle w:val="5"/>
        <w:kinsoku w:val="0"/>
        <w:overflowPunct w:val="0"/>
        <w:spacing w:before="25" w:line="247" w:lineRule="auto"/>
        <w:ind w:left="228" w:right="333" w:firstLine="777"/>
        <w:jc w:val="both"/>
        <w:rPr>
          <w:rFonts w:hint="default"/>
          <w:w w:val="105"/>
          <w:sz w:val="28"/>
          <w:szCs w:val="24"/>
        </w:rPr>
      </w:pPr>
      <w:r>
        <w:rPr>
          <w:rFonts w:hint="default"/>
          <w:w w:val="105"/>
          <w:sz w:val="28"/>
          <w:szCs w:val="24"/>
        </w:rPr>
        <w:t>В одной общеобразовательной организации может быть как одна, так и несколько парт.</w:t>
      </w:r>
    </w:p>
    <w:p w14:paraId="7599209E">
      <w:pPr>
        <w:pStyle w:val="2"/>
        <w:numPr>
          <w:ilvl w:val="0"/>
          <w:numId w:val="1"/>
        </w:numPr>
        <w:tabs>
          <w:tab w:val="left" w:pos="515"/>
        </w:tabs>
        <w:kinsoku w:val="0"/>
        <w:overflowPunct w:val="0"/>
        <w:spacing w:line="305" w:lineRule="exact"/>
        <w:ind w:left="724" w:hanging="284"/>
        <w:jc w:val="both"/>
        <w:rPr>
          <w:rFonts w:hint="default"/>
          <w:spacing w:val="-2"/>
          <w:sz w:val="28"/>
          <w:szCs w:val="24"/>
        </w:rPr>
      </w:pPr>
      <w:bookmarkStart w:id="3" w:name="3.   :"/>
      <w:bookmarkEnd w:id="3"/>
      <w:r>
        <w:rPr>
          <w:rFonts w:hint="default"/>
          <w:sz w:val="28"/>
          <w:szCs w:val="24"/>
        </w:rPr>
        <w:t>Этапы</w:t>
      </w:r>
      <w:r>
        <w:rPr>
          <w:rFonts w:hint="default"/>
          <w:spacing w:val="21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реализации</w:t>
      </w:r>
      <w:r>
        <w:rPr>
          <w:rFonts w:hint="default"/>
          <w:spacing w:val="23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проекта:</w:t>
      </w:r>
    </w:p>
    <w:p w14:paraId="1C123D56">
      <w:pPr>
        <w:pStyle w:val="2"/>
        <w:numPr>
          <w:ilvl w:val="0"/>
          <w:numId w:val="0"/>
        </w:numPr>
        <w:tabs>
          <w:tab w:val="left" w:pos="515"/>
        </w:tabs>
        <w:kinsoku w:val="0"/>
        <w:overflowPunct w:val="0"/>
        <w:spacing w:line="305" w:lineRule="exact"/>
        <w:ind w:left="0" w:firstLine="0"/>
        <w:jc w:val="both"/>
        <w:rPr>
          <w:rFonts w:hint="default"/>
          <w:spacing w:val="-2"/>
          <w:sz w:val="28"/>
          <w:szCs w:val="24"/>
        </w:rPr>
      </w:pPr>
    </w:p>
    <w:p w14:paraId="63F1A647">
      <w:pPr>
        <w:pStyle w:val="6"/>
        <w:numPr>
          <w:ilvl w:val="1"/>
          <w:numId w:val="2"/>
        </w:numPr>
        <w:tabs>
          <w:tab w:val="left" w:pos="1196"/>
        </w:tabs>
        <w:kinsoku w:val="0"/>
        <w:overflowPunct w:val="0"/>
        <w:spacing w:before="65"/>
        <w:ind w:left="173" w:right="156" w:firstLine="799"/>
        <w:jc w:val="both"/>
        <w:rPr>
          <w:rFonts w:hint="default"/>
          <w:color w:val="000000"/>
          <w:sz w:val="26"/>
          <w:szCs w:val="24"/>
        </w:rPr>
      </w:pPr>
      <w:r>
        <w:rPr>
          <w:rFonts w:hint="default"/>
          <w:sz w:val="28"/>
          <w:szCs w:val="24"/>
        </w:rPr>
        <w:t>Определение героя</w:t>
      </w:r>
      <w:r>
        <w:rPr>
          <w:rFonts w:hint="default"/>
          <w:color w:val="1A1A1A"/>
          <w:sz w:val="28"/>
          <w:szCs w:val="24"/>
        </w:rPr>
        <w:t>, который так или иначе имеет отношение к образовательной организации, а также если образовательная организация носит его имя. В случае, если герой не имеет отношение к образовательной организации, необходимо обоснование в заявке (Приложение), почему именно этому герою планируется установка парты.</w:t>
      </w:r>
    </w:p>
    <w:p w14:paraId="2EE960BB">
      <w:pPr>
        <w:pStyle w:val="5"/>
        <w:kinsoku w:val="0"/>
        <w:overflowPunct w:val="0"/>
        <w:spacing w:before="1" w:line="247" w:lineRule="auto"/>
        <w:ind w:left="235" w:right="100" w:firstLine="604"/>
        <w:jc w:val="both"/>
        <w:rPr>
          <w:rFonts w:hint="default"/>
          <w:w w:val="105"/>
          <w:sz w:val="28"/>
          <w:szCs w:val="24"/>
        </w:rPr>
      </w:pPr>
      <w:r>
        <w:rPr>
          <w:rFonts w:hint="default"/>
          <w:w w:val="105"/>
          <w:sz w:val="28"/>
          <w:szCs w:val="24"/>
        </w:rPr>
        <w:t>Герой — это может быть ветеран ВОВ, любого локального конфликта (Чечня, Афганистан и другие), современный этап СВО – любой человек, имеющий какое-либо отношение к школе, району, муниципалитету. Человек совершивший</w:t>
      </w:r>
      <w:r>
        <w:rPr>
          <w:rFonts w:hint="default"/>
          <w:spacing w:val="40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доблестный</w:t>
      </w:r>
      <w:r>
        <w:rPr>
          <w:rFonts w:hint="default"/>
          <w:spacing w:val="40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поступок</w:t>
      </w:r>
      <w:r>
        <w:rPr>
          <w:rFonts w:hint="default" w:ascii="Courier New" w:hAnsi="Courier New"/>
          <w:i/>
          <w:w w:val="105"/>
          <w:sz w:val="28"/>
          <w:szCs w:val="24"/>
        </w:rPr>
        <w:t>,</w:t>
      </w:r>
      <w:r>
        <w:rPr>
          <w:rFonts w:hint="default" w:ascii="Courier New" w:hAnsi="Courier New"/>
          <w:i/>
          <w:spacing w:val="-45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проявив</w:t>
      </w:r>
      <w:r>
        <w:rPr>
          <w:rFonts w:hint="default"/>
          <w:spacing w:val="40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личное</w:t>
      </w:r>
      <w:r>
        <w:rPr>
          <w:rFonts w:hint="default"/>
          <w:spacing w:val="40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мужество</w:t>
      </w:r>
      <w:r>
        <w:rPr>
          <w:rFonts w:hint="default" w:ascii="Courier New" w:hAnsi="Courier New"/>
          <w:i/>
          <w:w w:val="105"/>
          <w:sz w:val="28"/>
          <w:szCs w:val="24"/>
        </w:rPr>
        <w:t>,</w:t>
      </w:r>
      <w:r>
        <w:rPr>
          <w:rFonts w:hint="default" w:ascii="Courier New" w:hAnsi="Courier New"/>
          <w:i/>
          <w:spacing w:val="-45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стойкость</w:t>
      </w:r>
      <w:r>
        <w:rPr>
          <w:rFonts w:hint="default" w:ascii="Courier New" w:hAnsi="Courier New"/>
          <w:i/>
          <w:w w:val="105"/>
          <w:sz w:val="28"/>
          <w:szCs w:val="24"/>
        </w:rPr>
        <w:t xml:space="preserve">, </w:t>
      </w:r>
      <w:r>
        <w:rPr>
          <w:rFonts w:hint="default"/>
          <w:w w:val="105"/>
          <w:sz w:val="28"/>
          <w:szCs w:val="24"/>
        </w:rPr>
        <w:t>готовность</w:t>
      </w:r>
      <w:r>
        <w:rPr>
          <w:rFonts w:hint="default"/>
          <w:spacing w:val="40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к</w:t>
      </w:r>
      <w:r>
        <w:rPr>
          <w:rFonts w:hint="default"/>
          <w:spacing w:val="40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самопожертвованию</w:t>
      </w:r>
      <w:r>
        <w:rPr>
          <w:rFonts w:hint="default"/>
          <w:spacing w:val="-9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за</w:t>
      </w:r>
      <w:r>
        <w:rPr>
          <w:rFonts w:hint="default"/>
          <w:spacing w:val="-9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пределами</w:t>
      </w:r>
      <w:r>
        <w:rPr>
          <w:rFonts w:hint="default"/>
          <w:spacing w:val="-6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военных</w:t>
      </w:r>
      <w:r>
        <w:rPr>
          <w:rFonts w:hint="default"/>
          <w:spacing w:val="-7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конфликтов</w:t>
      </w:r>
      <w:r>
        <w:rPr>
          <w:rFonts w:hint="default"/>
          <w:spacing w:val="-8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в</w:t>
      </w:r>
      <w:r>
        <w:rPr>
          <w:rFonts w:hint="default"/>
          <w:spacing w:val="-8"/>
          <w:w w:val="105"/>
          <w:sz w:val="28"/>
          <w:szCs w:val="24"/>
        </w:rPr>
        <w:t xml:space="preserve"> </w:t>
      </w:r>
      <w:r>
        <w:rPr>
          <w:rFonts w:hint="default"/>
          <w:w w:val="105"/>
          <w:sz w:val="28"/>
          <w:szCs w:val="24"/>
        </w:rPr>
        <w:t>мирной жизни общества.</w:t>
      </w:r>
    </w:p>
    <w:p w14:paraId="5C057D5A">
      <w:pPr>
        <w:pStyle w:val="5"/>
        <w:kinsoku w:val="0"/>
        <w:overflowPunct w:val="0"/>
        <w:spacing w:before="9"/>
        <w:rPr>
          <w:rFonts w:hint="default"/>
          <w:sz w:val="28"/>
          <w:szCs w:val="24"/>
        </w:rPr>
      </w:pPr>
    </w:p>
    <w:p w14:paraId="7F65E24B">
      <w:pPr>
        <w:pStyle w:val="6"/>
        <w:numPr>
          <w:ilvl w:val="1"/>
          <w:numId w:val="2"/>
        </w:numPr>
        <w:tabs>
          <w:tab w:val="left" w:pos="1141"/>
        </w:tabs>
        <w:kinsoku w:val="0"/>
        <w:overflowPunct w:val="0"/>
        <w:spacing w:before="1" w:line="247" w:lineRule="auto"/>
        <w:ind w:left="235" w:right="98" w:firstLine="605"/>
        <w:jc w:val="both"/>
        <w:rPr>
          <w:rFonts w:hint="default"/>
          <w:color w:val="1A1A1A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Формирование заявки на установку парты и проведение просветительского мероприятия (Приложение 1). Данную заявку необходимо отправить на электронный адрес регионального оператора проекта, который был определ</w:t>
      </w:r>
      <w:r>
        <w:rPr>
          <w:rFonts w:hint="default"/>
          <w:color w:val="1A1A1A"/>
          <w:sz w:val="28"/>
          <w:szCs w:val="24"/>
          <w:lang w:val="ru-RU"/>
        </w:rPr>
        <w:t>ё</w:t>
      </w:r>
      <w:r>
        <w:rPr>
          <w:rFonts w:hint="default"/>
          <w:color w:val="1A1A1A"/>
          <w:sz w:val="28"/>
          <w:szCs w:val="24"/>
        </w:rPr>
        <w:t>н в вашем регионе.</w:t>
      </w:r>
    </w:p>
    <w:p w14:paraId="3155D78E">
      <w:pPr>
        <w:pStyle w:val="5"/>
        <w:kinsoku w:val="0"/>
        <w:overflowPunct w:val="0"/>
        <w:rPr>
          <w:rFonts w:hint="default"/>
          <w:sz w:val="28"/>
          <w:szCs w:val="24"/>
        </w:rPr>
      </w:pPr>
    </w:p>
    <w:p w14:paraId="15977FA4">
      <w:pPr>
        <w:pStyle w:val="6"/>
        <w:numPr>
          <w:ilvl w:val="1"/>
          <w:numId w:val="2"/>
        </w:numPr>
        <w:tabs>
          <w:tab w:val="left" w:pos="1110"/>
        </w:tabs>
        <w:kinsoku w:val="0"/>
        <w:overflowPunct w:val="0"/>
        <w:spacing w:line="322" w:lineRule="exact"/>
        <w:ind w:left="1109" w:hanging="282"/>
        <w:rPr>
          <w:rFonts w:hint="default"/>
          <w:color w:val="1A1A1A"/>
          <w:spacing w:val="-5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Организационная</w:t>
      </w:r>
      <w:r>
        <w:rPr>
          <w:rFonts w:hint="default"/>
          <w:color w:val="1A1A1A"/>
          <w:spacing w:val="-1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работа</w:t>
      </w:r>
      <w:r>
        <w:rPr>
          <w:rFonts w:hint="default"/>
          <w:color w:val="1A1A1A"/>
          <w:spacing w:val="-1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по</w:t>
      </w:r>
      <w:r>
        <w:rPr>
          <w:rFonts w:hint="default"/>
          <w:color w:val="1A1A1A"/>
          <w:spacing w:val="-9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брендированию</w:t>
      </w:r>
      <w:r>
        <w:rPr>
          <w:rFonts w:hint="default"/>
          <w:color w:val="1A1A1A"/>
          <w:spacing w:val="-8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парты</w:t>
      </w:r>
      <w:r>
        <w:rPr>
          <w:rFonts w:hint="default"/>
          <w:color w:val="1A1A1A"/>
          <w:spacing w:val="-7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(Приложение</w:t>
      </w:r>
      <w:r>
        <w:rPr>
          <w:rFonts w:hint="default"/>
          <w:color w:val="1A1A1A"/>
          <w:spacing w:val="-7"/>
          <w:sz w:val="28"/>
          <w:szCs w:val="24"/>
        </w:rPr>
        <w:t xml:space="preserve"> </w:t>
      </w:r>
      <w:r>
        <w:rPr>
          <w:rFonts w:hint="default"/>
          <w:color w:val="1A1A1A"/>
          <w:spacing w:val="-5"/>
          <w:sz w:val="28"/>
          <w:szCs w:val="24"/>
        </w:rPr>
        <w:t>2).</w:t>
      </w:r>
    </w:p>
    <w:p w14:paraId="17FC46E4">
      <w:pPr>
        <w:pStyle w:val="5"/>
        <w:kinsoku w:val="0"/>
        <w:overflowPunct w:val="0"/>
        <w:ind w:left="120"/>
        <w:rPr>
          <w:rFonts w:hint="default"/>
          <w:color w:val="1A1A1A"/>
          <w:spacing w:val="-2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После</w:t>
      </w:r>
      <w:r>
        <w:rPr>
          <w:rFonts w:hint="default"/>
          <w:color w:val="1A1A1A"/>
          <w:spacing w:val="8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рассмотрения</w:t>
      </w:r>
      <w:r>
        <w:rPr>
          <w:rFonts w:hint="default"/>
          <w:color w:val="1A1A1A"/>
          <w:spacing w:val="8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заявки,</w:t>
      </w:r>
      <w:r>
        <w:rPr>
          <w:rFonts w:hint="default"/>
          <w:color w:val="1A1A1A"/>
          <w:spacing w:val="8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необходимо</w:t>
      </w:r>
      <w:r>
        <w:rPr>
          <w:rFonts w:hint="default"/>
          <w:color w:val="1A1A1A"/>
          <w:spacing w:val="8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направить</w:t>
      </w:r>
      <w:r>
        <w:rPr>
          <w:rFonts w:hint="default"/>
          <w:color w:val="1A1A1A"/>
          <w:spacing w:val="8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информацию</w:t>
      </w:r>
      <w:r>
        <w:rPr>
          <w:rFonts w:hint="default"/>
          <w:color w:val="1A1A1A"/>
          <w:spacing w:val="8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для</w:t>
      </w:r>
      <w:r>
        <w:rPr>
          <w:rFonts w:hint="default"/>
          <w:color w:val="1A1A1A"/>
          <w:spacing w:val="8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 xml:space="preserve">создания </w:t>
      </w:r>
      <w:r>
        <w:rPr>
          <w:rFonts w:hint="default"/>
          <w:color w:val="1A1A1A"/>
          <w:spacing w:val="-2"/>
          <w:sz w:val="28"/>
          <w:szCs w:val="24"/>
        </w:rPr>
        <w:t>макета</w:t>
      </w:r>
    </w:p>
    <w:p w14:paraId="40C857C7">
      <w:pPr>
        <w:pStyle w:val="6"/>
        <w:numPr>
          <w:ilvl w:val="0"/>
          <w:numId w:val="3"/>
        </w:numPr>
        <w:tabs>
          <w:tab w:val="left" w:pos="426"/>
        </w:tabs>
        <w:kinsoku w:val="0"/>
        <w:overflowPunct w:val="0"/>
        <w:spacing w:line="321" w:lineRule="exact"/>
        <w:ind w:hanging="306"/>
        <w:rPr>
          <w:rFonts w:hint="default"/>
          <w:color w:val="1A1A1A"/>
          <w:spacing w:val="-2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Ф.И.О.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pacing w:val="-2"/>
          <w:sz w:val="28"/>
          <w:szCs w:val="24"/>
        </w:rPr>
        <w:t>Героя;</w:t>
      </w:r>
    </w:p>
    <w:p w14:paraId="4A7127CF">
      <w:pPr>
        <w:pStyle w:val="6"/>
        <w:numPr>
          <w:ilvl w:val="0"/>
          <w:numId w:val="3"/>
        </w:numPr>
        <w:tabs>
          <w:tab w:val="left" w:pos="426"/>
        </w:tabs>
        <w:kinsoku w:val="0"/>
        <w:overflowPunct w:val="0"/>
        <w:spacing w:before="2" w:line="322" w:lineRule="exact"/>
        <w:ind w:hanging="306"/>
        <w:rPr>
          <w:rFonts w:hint="default"/>
          <w:color w:val="1A1A1A"/>
          <w:spacing w:val="-2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Годы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жизни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pacing w:val="-2"/>
          <w:sz w:val="28"/>
          <w:szCs w:val="24"/>
        </w:rPr>
        <w:t>героя;</w:t>
      </w:r>
    </w:p>
    <w:p w14:paraId="127787EE">
      <w:pPr>
        <w:pStyle w:val="6"/>
        <w:numPr>
          <w:ilvl w:val="0"/>
          <w:numId w:val="3"/>
        </w:numPr>
        <w:tabs>
          <w:tab w:val="left" w:pos="426"/>
        </w:tabs>
        <w:kinsoku w:val="0"/>
        <w:overflowPunct w:val="0"/>
        <w:spacing w:line="322" w:lineRule="exact"/>
        <w:ind w:hanging="306"/>
        <w:rPr>
          <w:rFonts w:hint="default"/>
          <w:color w:val="1A1A1A"/>
          <w:spacing w:val="-2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Главная</w:t>
      </w:r>
      <w:r>
        <w:rPr>
          <w:rFonts w:hint="default"/>
          <w:color w:val="1A1A1A"/>
          <w:spacing w:val="-1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информация</w:t>
      </w:r>
      <w:r>
        <w:rPr>
          <w:rFonts w:hint="default"/>
          <w:color w:val="1A1A1A"/>
          <w:spacing w:val="-8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о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герое</w:t>
      </w:r>
      <w:r>
        <w:rPr>
          <w:rFonts w:hint="default"/>
          <w:color w:val="1A1A1A"/>
          <w:spacing w:val="-6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(цитата,</w:t>
      </w:r>
      <w:r>
        <w:rPr>
          <w:rFonts w:hint="default"/>
          <w:color w:val="1A1A1A"/>
          <w:spacing w:val="-9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описание</w:t>
      </w:r>
      <w:r>
        <w:rPr>
          <w:rFonts w:hint="default"/>
          <w:color w:val="1A1A1A"/>
          <w:spacing w:val="-6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жизненного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pacing w:val="-2"/>
          <w:sz w:val="28"/>
          <w:szCs w:val="24"/>
        </w:rPr>
        <w:t>пути);</w:t>
      </w:r>
    </w:p>
    <w:p w14:paraId="7A65E074">
      <w:pPr>
        <w:pStyle w:val="6"/>
        <w:numPr>
          <w:ilvl w:val="0"/>
          <w:numId w:val="3"/>
        </w:numPr>
        <w:tabs>
          <w:tab w:val="left" w:pos="426"/>
        </w:tabs>
        <w:kinsoku w:val="0"/>
        <w:overflowPunct w:val="0"/>
        <w:spacing w:line="322" w:lineRule="exact"/>
        <w:ind w:hanging="306"/>
        <w:rPr>
          <w:rFonts w:hint="default"/>
          <w:color w:val="1A1A1A"/>
          <w:spacing w:val="-4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Награды</w:t>
      </w:r>
      <w:r>
        <w:rPr>
          <w:rFonts w:hint="default"/>
          <w:color w:val="1A1A1A"/>
          <w:spacing w:val="-6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героя</w:t>
      </w:r>
      <w:r>
        <w:rPr>
          <w:rFonts w:hint="default"/>
          <w:color w:val="1A1A1A"/>
          <w:spacing w:val="-3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(изображения),</w:t>
      </w:r>
      <w:r>
        <w:rPr>
          <w:rFonts w:hint="default"/>
          <w:color w:val="1A1A1A"/>
          <w:spacing w:val="-7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без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фона,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в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формате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png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или</w:t>
      </w:r>
      <w:r>
        <w:rPr>
          <w:rFonts w:hint="default"/>
          <w:color w:val="1A1A1A"/>
          <w:spacing w:val="-3"/>
          <w:sz w:val="28"/>
          <w:szCs w:val="24"/>
        </w:rPr>
        <w:t xml:space="preserve"> </w:t>
      </w:r>
      <w:r>
        <w:rPr>
          <w:rFonts w:hint="default"/>
          <w:color w:val="1A1A1A"/>
          <w:spacing w:val="-4"/>
          <w:sz w:val="28"/>
          <w:szCs w:val="24"/>
        </w:rPr>
        <w:t>psd;</w:t>
      </w:r>
    </w:p>
    <w:p w14:paraId="6A54C732">
      <w:pPr>
        <w:pStyle w:val="6"/>
        <w:numPr>
          <w:ilvl w:val="0"/>
          <w:numId w:val="3"/>
        </w:numPr>
        <w:tabs>
          <w:tab w:val="left" w:pos="426"/>
        </w:tabs>
        <w:kinsoku w:val="0"/>
        <w:overflowPunct w:val="0"/>
        <w:spacing w:line="322" w:lineRule="exact"/>
        <w:ind w:hanging="306"/>
        <w:rPr>
          <w:rFonts w:hint="default"/>
          <w:color w:val="1A1A1A"/>
          <w:spacing w:val="-2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Описание</w:t>
      </w:r>
      <w:r>
        <w:rPr>
          <w:rFonts w:hint="default"/>
          <w:color w:val="1A1A1A"/>
          <w:spacing w:val="-7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героического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пути:</w:t>
      </w:r>
      <w:r>
        <w:rPr>
          <w:rFonts w:hint="default"/>
          <w:color w:val="1A1A1A"/>
          <w:spacing w:val="-6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3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блока</w:t>
      </w:r>
      <w:r>
        <w:rPr>
          <w:rFonts w:hint="default"/>
          <w:color w:val="1A1A1A"/>
          <w:spacing w:val="-6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с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pacing w:val="-2"/>
          <w:sz w:val="28"/>
          <w:szCs w:val="24"/>
        </w:rPr>
        <w:t>годами;</w:t>
      </w:r>
    </w:p>
    <w:p w14:paraId="5261CCF2">
      <w:pPr>
        <w:pStyle w:val="6"/>
        <w:numPr>
          <w:ilvl w:val="0"/>
          <w:numId w:val="3"/>
        </w:numPr>
        <w:tabs>
          <w:tab w:val="left" w:pos="426"/>
        </w:tabs>
        <w:kinsoku w:val="0"/>
        <w:overflowPunct w:val="0"/>
        <w:spacing w:line="322" w:lineRule="exact"/>
        <w:ind w:hanging="306"/>
        <w:rPr>
          <w:rFonts w:hint="default"/>
          <w:color w:val="1A1A1A"/>
          <w:spacing w:val="-2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Описание</w:t>
      </w:r>
      <w:r>
        <w:rPr>
          <w:rFonts w:hint="default"/>
          <w:color w:val="1A1A1A"/>
          <w:spacing w:val="-8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подвига</w:t>
      </w:r>
      <w:r>
        <w:rPr>
          <w:rFonts w:hint="default"/>
          <w:color w:val="1A1A1A"/>
          <w:spacing w:val="-6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героя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или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главного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pacing w:val="-2"/>
          <w:sz w:val="28"/>
          <w:szCs w:val="24"/>
        </w:rPr>
        <w:t>достижения;</w:t>
      </w:r>
    </w:p>
    <w:p w14:paraId="58FF309A">
      <w:pPr>
        <w:pStyle w:val="6"/>
        <w:numPr>
          <w:ilvl w:val="0"/>
          <w:numId w:val="3"/>
        </w:numPr>
        <w:tabs>
          <w:tab w:val="left" w:pos="426"/>
        </w:tabs>
        <w:kinsoku w:val="0"/>
        <w:overflowPunct w:val="0"/>
        <w:spacing w:line="242" w:lineRule="auto"/>
        <w:ind w:left="120" w:right="2193" w:firstLine="0"/>
        <w:rPr>
          <w:rFonts w:hint="default"/>
          <w:color w:val="1A1A1A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Ссылка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на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официальный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сайт,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где</w:t>
      </w:r>
      <w:r>
        <w:rPr>
          <w:rFonts w:hint="default"/>
          <w:color w:val="1A1A1A"/>
          <w:spacing w:val="-5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можно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посмотреть</w:t>
      </w:r>
      <w:r>
        <w:rPr>
          <w:rFonts w:hint="default"/>
          <w:color w:val="1A1A1A"/>
          <w:spacing w:val="-6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подробную информацию о герое.</w:t>
      </w:r>
    </w:p>
    <w:p w14:paraId="30850C32">
      <w:pPr>
        <w:pStyle w:val="5"/>
        <w:kinsoku w:val="0"/>
        <w:overflowPunct w:val="0"/>
        <w:spacing w:before="6"/>
        <w:rPr>
          <w:rFonts w:hint="default"/>
          <w:sz w:val="27"/>
          <w:szCs w:val="24"/>
        </w:rPr>
      </w:pPr>
    </w:p>
    <w:p w14:paraId="32DBF83E">
      <w:pPr>
        <w:pStyle w:val="6"/>
        <w:numPr>
          <w:ilvl w:val="1"/>
          <w:numId w:val="2"/>
        </w:numPr>
        <w:tabs>
          <w:tab w:val="left" w:pos="1201"/>
        </w:tabs>
        <w:kinsoku w:val="0"/>
        <w:overflowPunct w:val="0"/>
        <w:ind w:left="120" w:right="155" w:firstLine="708"/>
        <w:jc w:val="both"/>
        <w:rPr>
          <w:rFonts w:hint="default"/>
          <w:color w:val="1A1A1A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На основании одобренной заявки необходимо подготовить и провести просветительское мероприятие в формате урока, квеста или акции, содержащее информацию о герое. По результатам мероприятия, необходимо определить учеников, которые в течение четверти будут проходить обучение за партой.</w:t>
      </w:r>
    </w:p>
    <w:p w14:paraId="791FDB69">
      <w:pPr>
        <w:pStyle w:val="5"/>
        <w:kinsoku w:val="0"/>
        <w:overflowPunct w:val="0"/>
        <w:rPr>
          <w:rFonts w:hint="default"/>
          <w:sz w:val="28"/>
          <w:szCs w:val="24"/>
        </w:rPr>
      </w:pPr>
    </w:p>
    <w:p w14:paraId="56DD8BD7">
      <w:pPr>
        <w:pStyle w:val="6"/>
        <w:numPr>
          <w:ilvl w:val="1"/>
          <w:numId w:val="2"/>
        </w:numPr>
        <w:tabs>
          <w:tab w:val="left" w:pos="1281"/>
        </w:tabs>
        <w:kinsoku w:val="0"/>
        <w:overflowPunct w:val="0"/>
        <w:ind w:left="120" w:right="156" w:firstLine="708"/>
        <w:jc w:val="both"/>
        <w:rPr>
          <w:rFonts w:hint="default"/>
          <w:color w:val="1A1A1A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Подготовка мероприятий по открытию проекта в образовательной организации.</w:t>
      </w:r>
      <w:r>
        <w:rPr>
          <w:rFonts w:hint="default"/>
          <w:color w:val="1A1A1A"/>
          <w:spacing w:val="-3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Необходимо</w:t>
      </w:r>
      <w:r>
        <w:rPr>
          <w:rFonts w:hint="default"/>
          <w:color w:val="1A1A1A"/>
          <w:spacing w:val="-1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подготовить</w:t>
      </w:r>
      <w:r>
        <w:rPr>
          <w:rFonts w:hint="default"/>
          <w:color w:val="1A1A1A"/>
          <w:spacing w:val="-6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сценарий</w:t>
      </w:r>
      <w:r>
        <w:rPr>
          <w:rFonts w:hint="default"/>
          <w:color w:val="1A1A1A"/>
          <w:spacing w:val="-2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торжественного</w:t>
      </w:r>
      <w:r>
        <w:rPr>
          <w:rFonts w:hint="default"/>
          <w:color w:val="1A1A1A"/>
          <w:spacing w:val="-1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открытия</w:t>
      </w:r>
      <w:r>
        <w:rPr>
          <w:rFonts w:hint="default"/>
          <w:color w:val="1A1A1A"/>
          <w:spacing w:val="-2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проекта, который будет включать в себя творческие и патриотические номера, проведение встреч с героем или его родственниками. Сценарий проведения необходимо согласовать с региональным оператором проекта.</w:t>
      </w:r>
    </w:p>
    <w:p w14:paraId="1E8F13FB">
      <w:pPr>
        <w:pStyle w:val="5"/>
        <w:kinsoku w:val="0"/>
        <w:overflowPunct w:val="0"/>
        <w:rPr>
          <w:rFonts w:hint="default"/>
          <w:sz w:val="28"/>
          <w:szCs w:val="24"/>
        </w:rPr>
      </w:pPr>
    </w:p>
    <w:p w14:paraId="4366CFDE">
      <w:pPr>
        <w:pStyle w:val="6"/>
        <w:numPr>
          <w:ilvl w:val="1"/>
          <w:numId w:val="2"/>
        </w:numPr>
        <w:tabs>
          <w:tab w:val="left" w:pos="1110"/>
        </w:tabs>
        <w:kinsoku w:val="0"/>
        <w:overflowPunct w:val="0"/>
        <w:spacing w:before="1"/>
        <w:ind w:left="1109" w:hanging="282"/>
        <w:rPr>
          <w:rFonts w:hint="default"/>
          <w:color w:val="1A1A1A"/>
          <w:spacing w:val="-2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Проведение</w:t>
      </w:r>
      <w:r>
        <w:rPr>
          <w:rFonts w:hint="default"/>
          <w:color w:val="1A1A1A"/>
          <w:spacing w:val="-12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церемонии</w:t>
      </w:r>
      <w:r>
        <w:rPr>
          <w:rFonts w:hint="default"/>
          <w:color w:val="1A1A1A"/>
          <w:spacing w:val="-8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торжественного</w:t>
      </w:r>
      <w:r>
        <w:rPr>
          <w:rFonts w:hint="default"/>
          <w:color w:val="1A1A1A"/>
          <w:spacing w:val="-10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открытия</w:t>
      </w:r>
      <w:r>
        <w:rPr>
          <w:rFonts w:hint="default"/>
          <w:color w:val="1A1A1A"/>
          <w:spacing w:val="-10"/>
          <w:sz w:val="28"/>
          <w:szCs w:val="24"/>
        </w:rPr>
        <w:t xml:space="preserve"> </w:t>
      </w:r>
      <w:r>
        <w:rPr>
          <w:rFonts w:hint="default"/>
          <w:color w:val="1A1A1A"/>
          <w:spacing w:val="-2"/>
          <w:sz w:val="28"/>
          <w:szCs w:val="24"/>
        </w:rPr>
        <w:t>проекта.</w:t>
      </w:r>
    </w:p>
    <w:p w14:paraId="4BC12A66">
      <w:pPr>
        <w:pStyle w:val="5"/>
        <w:kinsoku w:val="0"/>
        <w:overflowPunct w:val="0"/>
        <w:spacing w:before="10"/>
        <w:rPr>
          <w:rFonts w:hint="default"/>
          <w:sz w:val="27"/>
          <w:szCs w:val="24"/>
        </w:rPr>
      </w:pPr>
    </w:p>
    <w:p w14:paraId="5EF6FB58">
      <w:pPr>
        <w:pStyle w:val="6"/>
        <w:numPr>
          <w:ilvl w:val="1"/>
          <w:numId w:val="2"/>
        </w:numPr>
        <w:tabs>
          <w:tab w:val="left" w:pos="1220"/>
        </w:tabs>
        <w:kinsoku w:val="0"/>
        <w:overflowPunct w:val="0"/>
        <w:ind w:left="120" w:right="158" w:firstLine="708"/>
        <w:jc w:val="both"/>
        <w:rPr>
          <w:rFonts w:hint="default"/>
          <w:color w:val="1A1A1A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В последствии необходимо, один раз в учебную четверть проводить просветительское мероприятие для того, чтобы определить учеников, которые в течение следующей учебной четверти будут проходить обучение за партой.</w:t>
      </w:r>
    </w:p>
    <w:p w14:paraId="50E480C7">
      <w:pPr>
        <w:pStyle w:val="6"/>
        <w:numPr>
          <w:ilvl w:val="0"/>
          <w:numId w:val="0"/>
        </w:numPr>
        <w:tabs>
          <w:tab w:val="left" w:pos="1220"/>
        </w:tabs>
        <w:kinsoku w:val="0"/>
        <w:overflowPunct w:val="0"/>
        <w:ind w:left="0" w:right="158" w:firstLine="0"/>
        <w:jc w:val="both"/>
        <w:rPr>
          <w:rFonts w:hint="default"/>
          <w:color w:val="1A1A1A"/>
          <w:sz w:val="28"/>
          <w:szCs w:val="24"/>
        </w:rPr>
      </w:pPr>
    </w:p>
    <w:p w14:paraId="089B09CB">
      <w:pPr>
        <w:pStyle w:val="6"/>
        <w:numPr>
          <w:ilvl w:val="0"/>
          <w:numId w:val="0"/>
        </w:numPr>
        <w:tabs>
          <w:tab w:val="left" w:pos="1220"/>
        </w:tabs>
        <w:kinsoku w:val="0"/>
        <w:overflowPunct w:val="0"/>
        <w:ind w:left="0" w:right="158" w:firstLine="0"/>
        <w:jc w:val="both"/>
        <w:rPr>
          <w:rFonts w:hint="default"/>
          <w:color w:val="1A1A1A"/>
          <w:sz w:val="28"/>
          <w:szCs w:val="24"/>
        </w:rPr>
      </w:pPr>
    </w:p>
    <w:p w14:paraId="233AF0C0">
      <w:pPr>
        <w:pStyle w:val="2"/>
        <w:kinsoku w:val="0"/>
        <w:overflowPunct w:val="0"/>
        <w:spacing w:before="77"/>
        <w:ind w:left="286" w:firstLine="0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Критериями</w:t>
      </w:r>
      <w:r>
        <w:rPr>
          <w:rFonts w:hint="default"/>
          <w:spacing w:val="-9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для</w:t>
      </w:r>
      <w:r>
        <w:rPr>
          <w:rFonts w:hint="default"/>
          <w:spacing w:val="-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выявления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наиболее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достойных</w:t>
      </w:r>
      <w:r>
        <w:rPr>
          <w:rFonts w:hint="default"/>
          <w:spacing w:val="-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обучающихся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являются:</w:t>
      </w:r>
    </w:p>
    <w:p w14:paraId="783B856F">
      <w:pPr>
        <w:pStyle w:val="5"/>
        <w:kinsoku w:val="0"/>
        <w:overflowPunct w:val="0"/>
        <w:spacing w:before="4"/>
        <w:rPr>
          <w:rFonts w:hint="default"/>
          <w:b/>
          <w:sz w:val="24"/>
          <w:szCs w:val="24"/>
        </w:rPr>
      </w:pPr>
    </w:p>
    <w:p w14:paraId="05AA9B1F">
      <w:pPr>
        <w:pStyle w:val="6"/>
        <w:numPr>
          <w:ilvl w:val="0"/>
          <w:numId w:val="4"/>
        </w:numPr>
        <w:tabs>
          <w:tab w:val="left" w:pos="450"/>
        </w:tabs>
        <w:kinsoku w:val="0"/>
        <w:overflowPunct w:val="0"/>
        <w:spacing w:line="312" w:lineRule="exact"/>
        <w:ind w:left="449" w:hanging="164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поведение</w:t>
      </w:r>
      <w:r>
        <w:rPr>
          <w:rFonts w:hint="default"/>
          <w:spacing w:val="-5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в</w:t>
      </w:r>
      <w:r>
        <w:rPr>
          <w:rFonts w:hint="default"/>
          <w:spacing w:val="-5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школе</w:t>
      </w:r>
      <w:r>
        <w:rPr>
          <w:rFonts w:hint="default"/>
          <w:spacing w:val="-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повседневной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жизни;</w:t>
      </w:r>
    </w:p>
    <w:p w14:paraId="41055F93">
      <w:pPr>
        <w:pStyle w:val="6"/>
        <w:numPr>
          <w:ilvl w:val="0"/>
          <w:numId w:val="4"/>
        </w:numPr>
        <w:tabs>
          <w:tab w:val="left" w:pos="450"/>
        </w:tabs>
        <w:kinsoku w:val="0"/>
        <w:overflowPunct w:val="0"/>
        <w:spacing w:line="301" w:lineRule="exact"/>
        <w:ind w:left="449" w:hanging="164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положительная</w:t>
      </w:r>
      <w:r>
        <w:rPr>
          <w:rFonts w:hint="default"/>
          <w:spacing w:val="-11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динамика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в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успеваемости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по</w:t>
      </w:r>
      <w:r>
        <w:rPr>
          <w:rFonts w:hint="default"/>
          <w:spacing w:val="-5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учебным</w:t>
      </w:r>
      <w:r>
        <w:rPr>
          <w:rFonts w:hint="default"/>
          <w:spacing w:val="-6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предметам;</w:t>
      </w:r>
    </w:p>
    <w:p w14:paraId="3BA9FD5F">
      <w:pPr>
        <w:pStyle w:val="6"/>
        <w:numPr>
          <w:ilvl w:val="0"/>
          <w:numId w:val="4"/>
        </w:numPr>
        <w:tabs>
          <w:tab w:val="left" w:pos="450"/>
        </w:tabs>
        <w:kinsoku w:val="0"/>
        <w:overflowPunct w:val="0"/>
        <w:spacing w:line="300" w:lineRule="exact"/>
        <w:ind w:left="449" w:hanging="164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участие</w:t>
      </w:r>
      <w:r>
        <w:rPr>
          <w:rFonts w:hint="default"/>
          <w:spacing w:val="-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в</w:t>
      </w:r>
      <w:r>
        <w:rPr>
          <w:rFonts w:hint="default"/>
          <w:spacing w:val="-5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общественных</w:t>
      </w:r>
      <w:r>
        <w:rPr>
          <w:rFonts w:hint="default"/>
          <w:spacing w:val="-4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делах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класса</w:t>
      </w:r>
      <w:r>
        <w:rPr>
          <w:rFonts w:hint="default"/>
          <w:spacing w:val="-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школы;</w:t>
      </w:r>
    </w:p>
    <w:p w14:paraId="681DEB09">
      <w:pPr>
        <w:pStyle w:val="6"/>
        <w:numPr>
          <w:ilvl w:val="0"/>
          <w:numId w:val="4"/>
        </w:numPr>
        <w:tabs>
          <w:tab w:val="left" w:pos="450"/>
        </w:tabs>
        <w:kinsoku w:val="0"/>
        <w:overflowPunct w:val="0"/>
        <w:spacing w:line="301" w:lineRule="exact"/>
        <w:ind w:left="449" w:hanging="164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здоровый</w:t>
      </w:r>
      <w:r>
        <w:rPr>
          <w:rFonts w:hint="default"/>
          <w:spacing w:val="-5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образ</w:t>
      </w:r>
      <w:r>
        <w:rPr>
          <w:rFonts w:hint="default"/>
          <w:spacing w:val="-5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жизни;</w:t>
      </w:r>
    </w:p>
    <w:p w14:paraId="5964046D">
      <w:pPr>
        <w:pStyle w:val="6"/>
        <w:numPr>
          <w:ilvl w:val="0"/>
          <w:numId w:val="4"/>
        </w:numPr>
        <w:tabs>
          <w:tab w:val="left" w:pos="450"/>
        </w:tabs>
        <w:kinsoku w:val="0"/>
        <w:overflowPunct w:val="0"/>
        <w:spacing w:line="312" w:lineRule="exact"/>
        <w:ind w:left="449" w:hanging="164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нравственная,</w:t>
      </w:r>
      <w:r>
        <w:rPr>
          <w:rFonts w:hint="default"/>
          <w:spacing w:val="-9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жизненная</w:t>
      </w:r>
      <w:r>
        <w:rPr>
          <w:rFonts w:hint="default"/>
          <w:spacing w:val="-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позиция,</w:t>
      </w:r>
      <w:r>
        <w:rPr>
          <w:rFonts w:hint="default"/>
          <w:spacing w:val="-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являющаяся</w:t>
      </w:r>
      <w:r>
        <w:rPr>
          <w:rFonts w:hint="default"/>
          <w:spacing w:val="-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примером</w:t>
      </w:r>
      <w:r>
        <w:rPr>
          <w:rFonts w:hint="default"/>
          <w:spacing w:val="-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для</w:t>
      </w:r>
      <w:r>
        <w:rPr>
          <w:rFonts w:hint="default"/>
          <w:spacing w:val="-5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подражания.</w:t>
      </w:r>
    </w:p>
    <w:p w14:paraId="542FA999">
      <w:pPr>
        <w:pStyle w:val="5"/>
        <w:kinsoku w:val="0"/>
        <w:overflowPunct w:val="0"/>
        <w:rPr>
          <w:rFonts w:hint="default"/>
          <w:sz w:val="26"/>
          <w:szCs w:val="24"/>
        </w:rPr>
      </w:pPr>
    </w:p>
    <w:p w14:paraId="38867D2F">
      <w:pPr>
        <w:pStyle w:val="6"/>
        <w:numPr>
          <w:ilvl w:val="1"/>
          <w:numId w:val="2"/>
        </w:numPr>
        <w:tabs>
          <w:tab w:val="left" w:pos="433"/>
        </w:tabs>
        <w:kinsoku w:val="0"/>
        <w:overflowPunct w:val="0"/>
        <w:spacing w:line="223" w:lineRule="auto"/>
        <w:ind w:left="120" w:right="156" w:firstLine="0"/>
        <w:rPr>
          <w:rFonts w:hint="default"/>
          <w:color w:val="000000"/>
          <w:sz w:val="28"/>
          <w:szCs w:val="24"/>
        </w:rPr>
      </w:pPr>
      <w:r>
        <w:rPr>
          <w:rFonts w:hint="default"/>
          <w:sz w:val="28"/>
          <w:szCs w:val="24"/>
        </w:rPr>
        <w:t>Учащиеся, победившие в голосовании, получают возможность и имеют право в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течение следующей учебной четверти обучаться за «Партой Героя»</w:t>
      </w:r>
    </w:p>
    <w:p w14:paraId="2C3A9A27">
      <w:pPr>
        <w:pStyle w:val="6"/>
        <w:numPr>
          <w:ilvl w:val="1"/>
          <w:numId w:val="2"/>
        </w:numPr>
        <w:tabs>
          <w:tab w:val="left" w:pos="433"/>
        </w:tabs>
        <w:kinsoku w:val="0"/>
        <w:overflowPunct w:val="0"/>
        <w:spacing w:line="223" w:lineRule="auto"/>
        <w:ind w:left="120" w:right="156" w:firstLine="0"/>
        <w:rPr>
          <w:rFonts w:hint="default"/>
          <w:color w:val="000000"/>
          <w:sz w:val="28"/>
          <w:szCs w:val="24"/>
        </w:rPr>
        <w:sectPr>
          <w:pgSz w:w="11920" w:h="16850"/>
          <w:pgMar w:top="700" w:right="480" w:bottom="280" w:left="1000" w:header="720" w:footer="720" w:gutter="0"/>
          <w:lnNumType w:countBy="0" w:distance="360"/>
          <w:cols w:space="720" w:num="1"/>
        </w:sectPr>
      </w:pPr>
    </w:p>
    <w:p w14:paraId="0B6DC96D">
      <w:pPr>
        <w:pStyle w:val="5"/>
        <w:kinsoku w:val="0"/>
        <w:overflowPunct w:val="0"/>
        <w:spacing w:before="75"/>
        <w:ind w:right="275"/>
        <w:jc w:val="right"/>
        <w:rPr>
          <w:rFonts w:hint="default"/>
          <w:color w:val="1A1A1A"/>
          <w:spacing w:val="-10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Приложение</w:t>
      </w:r>
      <w:r>
        <w:rPr>
          <w:rFonts w:hint="default"/>
          <w:color w:val="1A1A1A"/>
          <w:spacing w:val="-10"/>
          <w:sz w:val="28"/>
          <w:szCs w:val="24"/>
        </w:rPr>
        <w:t xml:space="preserve"> 1</w:t>
      </w:r>
    </w:p>
    <w:p w14:paraId="394DB4C3">
      <w:pPr>
        <w:pStyle w:val="2"/>
        <w:kinsoku w:val="0"/>
        <w:overflowPunct w:val="0"/>
        <w:spacing w:before="267" w:line="204" w:lineRule="auto"/>
        <w:ind w:left="4347" w:hanging="3454"/>
        <w:rPr>
          <w:rFonts w:hint="default"/>
          <w:color w:val="1A1A1A"/>
          <w:spacing w:val="-2"/>
          <w:sz w:val="28"/>
          <w:szCs w:val="24"/>
        </w:rPr>
      </w:pPr>
      <w:r>
        <w:rPr>
          <w:rFonts w:hint="default"/>
          <w:color w:val="1A1A1A"/>
          <w:sz w:val="28"/>
          <w:szCs w:val="24"/>
        </w:rPr>
        <w:t>Заявка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от</w:t>
      </w:r>
      <w:r>
        <w:rPr>
          <w:rFonts w:hint="default"/>
          <w:color w:val="1A1A1A"/>
          <w:spacing w:val="-2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ОО</w:t>
      </w:r>
      <w:r>
        <w:rPr>
          <w:rFonts w:hint="default"/>
          <w:color w:val="1A1A1A"/>
          <w:spacing w:val="-3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на</w:t>
      </w:r>
      <w:r>
        <w:rPr>
          <w:rFonts w:hint="default"/>
          <w:color w:val="1A1A1A"/>
          <w:spacing w:val="-2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установку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парты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и</w:t>
      </w:r>
      <w:r>
        <w:rPr>
          <w:rFonts w:hint="default"/>
          <w:color w:val="1A1A1A"/>
          <w:spacing w:val="-4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>проведение</w:t>
      </w:r>
      <w:r>
        <w:rPr>
          <w:rFonts w:hint="default"/>
          <w:color w:val="1A1A1A"/>
          <w:spacing w:val="-3"/>
          <w:sz w:val="28"/>
          <w:szCs w:val="24"/>
        </w:rPr>
        <w:t xml:space="preserve"> </w:t>
      </w:r>
      <w:r>
        <w:rPr>
          <w:rFonts w:hint="default"/>
          <w:color w:val="1A1A1A"/>
          <w:sz w:val="28"/>
          <w:szCs w:val="24"/>
        </w:rPr>
        <w:t xml:space="preserve">просветительского </w:t>
      </w:r>
      <w:r>
        <w:rPr>
          <w:rFonts w:hint="default"/>
          <w:color w:val="1A1A1A"/>
          <w:spacing w:val="-2"/>
          <w:sz w:val="28"/>
          <w:szCs w:val="24"/>
        </w:rPr>
        <w:t>мероприятия</w:t>
      </w:r>
    </w:p>
    <w:p w14:paraId="360D3FD1">
      <w:pPr>
        <w:pStyle w:val="5"/>
        <w:kinsoku w:val="0"/>
        <w:overflowPunct w:val="0"/>
        <w:spacing w:before="1"/>
        <w:rPr>
          <w:rFonts w:hint="default"/>
          <w:b/>
          <w:sz w:val="24"/>
          <w:szCs w:val="24"/>
        </w:rPr>
      </w:pPr>
    </w:p>
    <w:tbl>
      <w:tblPr>
        <w:tblStyle w:val="4"/>
        <w:tblW w:w="0" w:type="auto"/>
        <w:tblInd w:w="3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4368"/>
        <w:gridCol w:w="5042"/>
      </w:tblGrid>
      <w:tr w14:paraId="78F6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3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DC524F">
            <w:pPr>
              <w:pStyle w:val="7"/>
              <w:kinsoku w:val="0"/>
              <w:overflowPunct w:val="0"/>
              <w:ind w:left="107"/>
              <w:rPr>
                <w:rFonts w:hint="default"/>
                <w:w w:val="104"/>
                <w:sz w:val="28"/>
                <w:szCs w:val="24"/>
              </w:rPr>
            </w:pPr>
            <w:r>
              <w:rPr>
                <w:rFonts w:hint="default"/>
                <w:w w:val="104"/>
                <w:sz w:val="28"/>
                <w:szCs w:val="24"/>
              </w:rPr>
              <w:t>№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F78BFA">
            <w:pPr>
              <w:pStyle w:val="7"/>
              <w:kinsoku w:val="0"/>
              <w:overflowPunct w:val="0"/>
              <w:ind w:left="223" w:right="327"/>
              <w:jc w:val="center"/>
              <w:rPr>
                <w:rFonts w:hint="default"/>
                <w:spacing w:val="-2"/>
                <w:w w:val="105"/>
                <w:sz w:val="28"/>
                <w:szCs w:val="24"/>
              </w:rPr>
            </w:pPr>
            <w:r>
              <w:rPr>
                <w:rFonts w:hint="default"/>
                <w:spacing w:val="-2"/>
                <w:w w:val="105"/>
                <w:sz w:val="28"/>
                <w:szCs w:val="24"/>
              </w:rPr>
              <w:t>критерии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80F3B05">
            <w:pPr>
              <w:pStyle w:val="7"/>
              <w:kinsoku w:val="0"/>
              <w:overflowPunct w:val="0"/>
              <w:ind w:left="1164"/>
              <w:rPr>
                <w:rFonts w:hint="default"/>
                <w:spacing w:val="-2"/>
                <w:w w:val="105"/>
                <w:sz w:val="28"/>
                <w:szCs w:val="24"/>
              </w:rPr>
            </w:pPr>
            <w:r>
              <w:rPr>
                <w:rFonts w:hint="default"/>
                <w:w w:val="105"/>
                <w:sz w:val="28"/>
                <w:szCs w:val="24"/>
              </w:rPr>
              <w:t>поле</w:t>
            </w:r>
            <w:r>
              <w:rPr>
                <w:rFonts w:hint="default"/>
                <w:spacing w:val="-7"/>
                <w:w w:val="105"/>
                <w:sz w:val="28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8"/>
                <w:szCs w:val="24"/>
              </w:rPr>
              <w:t>для</w:t>
            </w:r>
            <w:r>
              <w:rPr>
                <w:rFonts w:hint="default"/>
                <w:spacing w:val="-3"/>
                <w:w w:val="105"/>
                <w:sz w:val="28"/>
                <w:szCs w:val="24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28"/>
                <w:szCs w:val="24"/>
              </w:rPr>
              <w:t>заполнения</w:t>
            </w:r>
          </w:p>
        </w:tc>
      </w:tr>
      <w:tr w14:paraId="0D61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872E80">
            <w:pPr>
              <w:pStyle w:val="7"/>
              <w:kinsoku w:val="0"/>
              <w:overflowPunct w:val="0"/>
              <w:spacing w:line="256" w:lineRule="exact"/>
              <w:ind w:left="136"/>
              <w:rPr>
                <w:rFonts w:hint="default"/>
                <w:spacing w:val="-5"/>
                <w:w w:val="105"/>
                <w:sz w:val="28"/>
                <w:szCs w:val="24"/>
              </w:rPr>
            </w:pPr>
            <w:r>
              <w:rPr>
                <w:rFonts w:hint="default"/>
                <w:spacing w:val="-5"/>
                <w:w w:val="105"/>
                <w:sz w:val="28"/>
                <w:szCs w:val="24"/>
              </w:rPr>
              <w:t>1.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1A7C987">
            <w:pPr>
              <w:pStyle w:val="7"/>
              <w:kinsoku w:val="0"/>
              <w:overflowPunct w:val="0"/>
              <w:spacing w:line="256" w:lineRule="exact"/>
              <w:ind w:left="222" w:right="327"/>
              <w:jc w:val="center"/>
              <w:rPr>
                <w:rFonts w:hint="default"/>
                <w:spacing w:val="-5"/>
                <w:w w:val="105"/>
                <w:sz w:val="24"/>
                <w:szCs w:val="24"/>
              </w:rPr>
            </w:pPr>
            <w:r>
              <w:rPr>
                <w:rFonts w:hint="default"/>
                <w:w w:val="105"/>
                <w:sz w:val="24"/>
                <w:szCs w:val="24"/>
              </w:rPr>
              <w:t>Название</w:t>
            </w:r>
            <w:r>
              <w:rPr>
                <w:rFonts w:hint="default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"/>
                <w:w w:val="105"/>
                <w:sz w:val="24"/>
                <w:szCs w:val="24"/>
              </w:rPr>
              <w:t>ОО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4F0298">
            <w:pPr>
              <w:pStyle w:val="7"/>
              <w:kinsoku w:val="0"/>
              <w:overflowPunct w:val="0"/>
              <w:spacing w:line="240" w:lineRule="auto"/>
              <w:rPr>
                <w:rFonts w:hint="default"/>
                <w:sz w:val="20"/>
                <w:szCs w:val="24"/>
              </w:rPr>
            </w:pPr>
          </w:p>
        </w:tc>
      </w:tr>
      <w:tr w14:paraId="1EEF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3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7C6499">
            <w:pPr>
              <w:pStyle w:val="7"/>
              <w:kinsoku w:val="0"/>
              <w:overflowPunct w:val="0"/>
              <w:ind w:left="136"/>
              <w:rPr>
                <w:rFonts w:hint="default"/>
                <w:spacing w:val="-5"/>
                <w:w w:val="105"/>
                <w:sz w:val="28"/>
                <w:szCs w:val="24"/>
              </w:rPr>
            </w:pPr>
            <w:r>
              <w:rPr>
                <w:rFonts w:hint="default"/>
                <w:spacing w:val="-5"/>
                <w:w w:val="105"/>
                <w:sz w:val="28"/>
                <w:szCs w:val="24"/>
              </w:rPr>
              <w:t>2.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21B668">
            <w:pPr>
              <w:pStyle w:val="7"/>
              <w:kinsoku w:val="0"/>
              <w:overflowPunct w:val="0"/>
              <w:ind w:left="220" w:right="327"/>
              <w:jc w:val="center"/>
              <w:rPr>
                <w:rFonts w:hint="default"/>
                <w:spacing w:val="-2"/>
                <w:w w:val="105"/>
                <w:sz w:val="24"/>
                <w:szCs w:val="24"/>
              </w:rPr>
            </w:pPr>
            <w:r>
              <w:rPr>
                <w:rFonts w:hint="default"/>
                <w:w w:val="105"/>
                <w:sz w:val="24"/>
                <w:szCs w:val="24"/>
              </w:rPr>
              <w:t>Ф.И.О</w:t>
            </w:r>
            <w:r>
              <w:rPr>
                <w:rFonts w:hint="default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лица,</w:t>
            </w:r>
            <w:r>
              <w:rPr>
                <w:rFonts w:hint="default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курирующего</w:t>
            </w:r>
            <w:r>
              <w:rPr>
                <w:rFonts w:hint="default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24"/>
                <w:szCs w:val="24"/>
              </w:rPr>
              <w:t>проект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0054F1">
            <w:pPr>
              <w:pStyle w:val="7"/>
              <w:kinsoku w:val="0"/>
              <w:overflowPunct w:val="0"/>
              <w:spacing w:line="240" w:lineRule="auto"/>
              <w:rPr>
                <w:rFonts w:hint="default"/>
                <w:sz w:val="20"/>
                <w:szCs w:val="24"/>
              </w:rPr>
            </w:pPr>
          </w:p>
        </w:tc>
      </w:tr>
      <w:tr w14:paraId="56F8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3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1D7116">
            <w:pPr>
              <w:pStyle w:val="7"/>
              <w:kinsoku w:val="0"/>
              <w:overflowPunct w:val="0"/>
              <w:ind w:left="136"/>
              <w:rPr>
                <w:rFonts w:hint="default"/>
                <w:spacing w:val="-5"/>
                <w:w w:val="105"/>
                <w:sz w:val="28"/>
                <w:szCs w:val="24"/>
              </w:rPr>
            </w:pPr>
            <w:r>
              <w:rPr>
                <w:rFonts w:hint="default"/>
                <w:spacing w:val="-5"/>
                <w:w w:val="105"/>
                <w:sz w:val="28"/>
                <w:szCs w:val="24"/>
              </w:rPr>
              <w:t>3.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F9503F">
            <w:pPr>
              <w:pStyle w:val="7"/>
              <w:kinsoku w:val="0"/>
              <w:overflowPunct w:val="0"/>
              <w:ind w:left="219" w:right="327"/>
              <w:jc w:val="center"/>
              <w:rPr>
                <w:rFonts w:hint="default"/>
                <w:spacing w:val="-2"/>
                <w:w w:val="105"/>
                <w:sz w:val="24"/>
                <w:szCs w:val="24"/>
              </w:rPr>
            </w:pPr>
            <w:r>
              <w:rPr>
                <w:rFonts w:hint="default"/>
                <w:w w:val="105"/>
                <w:sz w:val="24"/>
                <w:szCs w:val="24"/>
              </w:rPr>
              <w:t>контактный</w:t>
            </w:r>
            <w:r>
              <w:rPr>
                <w:rFonts w:hint="default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номер</w:t>
            </w:r>
            <w:r>
              <w:rPr>
                <w:rFonts w:hint="default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24"/>
                <w:szCs w:val="24"/>
              </w:rPr>
              <w:t>телефона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F7EADC">
            <w:pPr>
              <w:pStyle w:val="7"/>
              <w:kinsoku w:val="0"/>
              <w:overflowPunct w:val="0"/>
              <w:spacing w:line="240" w:lineRule="auto"/>
              <w:rPr>
                <w:rFonts w:hint="default"/>
                <w:sz w:val="20"/>
                <w:szCs w:val="24"/>
              </w:rPr>
            </w:pPr>
          </w:p>
        </w:tc>
      </w:tr>
      <w:tr w14:paraId="25F3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D99377A">
            <w:pPr>
              <w:pStyle w:val="7"/>
              <w:kinsoku w:val="0"/>
              <w:overflowPunct w:val="0"/>
              <w:spacing w:line="256" w:lineRule="exact"/>
              <w:ind w:left="136"/>
              <w:rPr>
                <w:rFonts w:hint="default"/>
                <w:spacing w:val="-5"/>
                <w:w w:val="105"/>
                <w:sz w:val="28"/>
                <w:szCs w:val="24"/>
              </w:rPr>
            </w:pPr>
            <w:r>
              <w:rPr>
                <w:rFonts w:hint="default"/>
                <w:spacing w:val="-5"/>
                <w:w w:val="105"/>
                <w:sz w:val="28"/>
                <w:szCs w:val="24"/>
              </w:rPr>
              <w:t>4.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45A950">
            <w:pPr>
              <w:pStyle w:val="7"/>
              <w:kinsoku w:val="0"/>
              <w:overflowPunct w:val="0"/>
              <w:spacing w:line="256" w:lineRule="exact"/>
              <w:ind w:left="219" w:right="327"/>
              <w:jc w:val="center"/>
              <w:rPr>
                <w:rFonts w:hint="default"/>
                <w:spacing w:val="-5"/>
                <w:w w:val="105"/>
                <w:sz w:val="24"/>
                <w:szCs w:val="24"/>
              </w:rPr>
            </w:pPr>
            <w:r>
              <w:rPr>
                <w:rFonts w:hint="default"/>
                <w:w w:val="105"/>
                <w:sz w:val="24"/>
                <w:szCs w:val="24"/>
              </w:rPr>
              <w:t>Электронная</w:t>
            </w:r>
            <w:r>
              <w:rPr>
                <w:rFonts w:hint="default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почта</w:t>
            </w:r>
            <w:r>
              <w:rPr>
                <w:rFonts w:hint="default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"/>
                <w:w w:val="105"/>
                <w:sz w:val="24"/>
                <w:szCs w:val="24"/>
              </w:rPr>
              <w:t>ОО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C89E40">
            <w:pPr>
              <w:pStyle w:val="7"/>
              <w:kinsoku w:val="0"/>
              <w:overflowPunct w:val="0"/>
              <w:spacing w:line="240" w:lineRule="auto"/>
              <w:rPr>
                <w:rFonts w:hint="default"/>
                <w:sz w:val="20"/>
                <w:szCs w:val="24"/>
              </w:rPr>
            </w:pPr>
          </w:p>
        </w:tc>
      </w:tr>
      <w:tr w14:paraId="546C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3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8828ED">
            <w:pPr>
              <w:pStyle w:val="7"/>
              <w:kinsoku w:val="0"/>
              <w:overflowPunct w:val="0"/>
              <w:ind w:left="136"/>
              <w:rPr>
                <w:rFonts w:hint="default"/>
                <w:spacing w:val="-5"/>
                <w:w w:val="105"/>
                <w:sz w:val="28"/>
                <w:szCs w:val="24"/>
              </w:rPr>
            </w:pPr>
            <w:r>
              <w:rPr>
                <w:rFonts w:hint="default"/>
                <w:spacing w:val="-5"/>
                <w:w w:val="105"/>
                <w:sz w:val="28"/>
                <w:szCs w:val="24"/>
              </w:rPr>
              <w:t>5.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DC334C">
            <w:pPr>
              <w:pStyle w:val="7"/>
              <w:kinsoku w:val="0"/>
              <w:overflowPunct w:val="0"/>
              <w:ind w:left="222" w:right="327"/>
              <w:jc w:val="center"/>
              <w:rPr>
                <w:rFonts w:hint="default"/>
                <w:spacing w:val="-5"/>
                <w:w w:val="105"/>
                <w:sz w:val="24"/>
                <w:szCs w:val="24"/>
              </w:rPr>
            </w:pPr>
            <w:r>
              <w:rPr>
                <w:rFonts w:hint="default"/>
                <w:w w:val="105"/>
                <w:sz w:val="24"/>
                <w:szCs w:val="24"/>
              </w:rPr>
              <w:t>Сайт</w:t>
            </w:r>
            <w:r>
              <w:rPr>
                <w:rFonts w:hint="default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5"/>
                <w:w w:val="105"/>
                <w:sz w:val="24"/>
                <w:szCs w:val="24"/>
              </w:rPr>
              <w:t>ОО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0BE070">
            <w:pPr>
              <w:pStyle w:val="7"/>
              <w:kinsoku w:val="0"/>
              <w:overflowPunct w:val="0"/>
              <w:spacing w:line="240" w:lineRule="auto"/>
              <w:rPr>
                <w:rFonts w:hint="default"/>
                <w:sz w:val="20"/>
                <w:szCs w:val="24"/>
              </w:rPr>
            </w:pPr>
          </w:p>
        </w:tc>
      </w:tr>
      <w:tr w14:paraId="1F30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3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E1F227">
            <w:pPr>
              <w:pStyle w:val="7"/>
              <w:kinsoku w:val="0"/>
              <w:overflowPunct w:val="0"/>
              <w:ind w:left="136"/>
              <w:rPr>
                <w:rFonts w:hint="default"/>
                <w:spacing w:val="-5"/>
                <w:w w:val="105"/>
                <w:sz w:val="28"/>
                <w:szCs w:val="24"/>
              </w:rPr>
            </w:pPr>
            <w:r>
              <w:rPr>
                <w:rFonts w:hint="default"/>
                <w:spacing w:val="-5"/>
                <w:w w:val="105"/>
                <w:sz w:val="28"/>
                <w:szCs w:val="24"/>
              </w:rPr>
              <w:t>6.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DAECA0">
            <w:pPr>
              <w:pStyle w:val="7"/>
              <w:kinsoku w:val="0"/>
              <w:overflowPunct w:val="0"/>
              <w:ind w:left="219" w:right="327"/>
              <w:jc w:val="center"/>
              <w:rPr>
                <w:rFonts w:hint="default"/>
                <w:spacing w:val="-2"/>
                <w:w w:val="105"/>
                <w:sz w:val="24"/>
                <w:szCs w:val="24"/>
              </w:rPr>
            </w:pPr>
            <w:r>
              <w:rPr>
                <w:rFonts w:hint="default"/>
                <w:w w:val="105"/>
                <w:sz w:val="24"/>
                <w:szCs w:val="24"/>
              </w:rPr>
              <w:t>Ф.И.О</w:t>
            </w:r>
            <w:r>
              <w:rPr>
                <w:rFonts w:hint="default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2"/>
                <w:w w:val="105"/>
                <w:sz w:val="24"/>
                <w:szCs w:val="24"/>
              </w:rPr>
              <w:t>героя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EA22719">
            <w:pPr>
              <w:pStyle w:val="7"/>
              <w:kinsoku w:val="0"/>
              <w:overflowPunct w:val="0"/>
              <w:spacing w:line="240" w:lineRule="auto"/>
              <w:rPr>
                <w:rFonts w:hint="default"/>
                <w:sz w:val="20"/>
                <w:szCs w:val="24"/>
              </w:rPr>
            </w:pPr>
          </w:p>
        </w:tc>
      </w:tr>
      <w:tr w14:paraId="0137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6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19B680">
            <w:pPr>
              <w:pStyle w:val="7"/>
              <w:kinsoku w:val="0"/>
              <w:overflowPunct w:val="0"/>
              <w:spacing w:line="281" w:lineRule="exact"/>
              <w:ind w:left="136"/>
              <w:rPr>
                <w:rFonts w:hint="default"/>
                <w:spacing w:val="-5"/>
                <w:w w:val="105"/>
                <w:sz w:val="28"/>
                <w:szCs w:val="24"/>
              </w:rPr>
            </w:pPr>
            <w:r>
              <w:rPr>
                <w:rFonts w:hint="default"/>
                <w:spacing w:val="-5"/>
                <w:w w:val="105"/>
                <w:sz w:val="28"/>
                <w:szCs w:val="24"/>
              </w:rPr>
              <w:t>7.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77BCC4">
            <w:pPr>
              <w:pStyle w:val="7"/>
              <w:kinsoku w:val="0"/>
              <w:overflowPunct w:val="0"/>
              <w:spacing w:line="274" w:lineRule="exact"/>
              <w:ind w:left="149" w:right="257" w:firstLine="2"/>
              <w:jc w:val="center"/>
              <w:rPr>
                <w:rFonts w:hint="default"/>
                <w:w w:val="105"/>
                <w:sz w:val="24"/>
                <w:szCs w:val="24"/>
              </w:rPr>
            </w:pPr>
            <w:r>
              <w:rPr>
                <w:rFonts w:hint="default"/>
                <w:w w:val="105"/>
                <w:sz w:val="24"/>
                <w:szCs w:val="24"/>
              </w:rPr>
              <w:t>История героя (в описании истории необходимо осветить подвиг Героя, его героический или жизненный путь,</w:t>
            </w:r>
            <w:r>
              <w:rPr>
                <w:rFonts w:hint="default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краткую</w:t>
            </w:r>
            <w:r>
              <w:rPr>
                <w:rFonts w:hint="default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информацию</w:t>
            </w:r>
            <w:r>
              <w:rPr>
                <w:rFonts w:hint="default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о</w:t>
            </w:r>
            <w:r>
              <w:rPr>
                <w:rFonts w:hint="default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Герое)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8F2555B">
            <w:pPr>
              <w:pStyle w:val="7"/>
              <w:kinsoku w:val="0"/>
              <w:overflowPunct w:val="0"/>
              <w:spacing w:line="240" w:lineRule="auto"/>
              <w:rPr>
                <w:rFonts w:hint="default"/>
                <w:sz w:val="24"/>
                <w:szCs w:val="24"/>
              </w:rPr>
            </w:pPr>
          </w:p>
        </w:tc>
      </w:tr>
      <w:tr w14:paraId="1FA4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6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7CAAA7">
            <w:pPr>
              <w:pStyle w:val="7"/>
              <w:kinsoku w:val="0"/>
              <w:overflowPunct w:val="0"/>
              <w:spacing w:line="279" w:lineRule="exact"/>
              <w:ind w:left="136"/>
              <w:rPr>
                <w:rFonts w:hint="default"/>
                <w:spacing w:val="-5"/>
                <w:w w:val="105"/>
                <w:sz w:val="28"/>
                <w:szCs w:val="24"/>
              </w:rPr>
            </w:pPr>
            <w:r>
              <w:rPr>
                <w:rFonts w:hint="default"/>
                <w:spacing w:val="-5"/>
                <w:w w:val="105"/>
                <w:sz w:val="28"/>
                <w:szCs w:val="24"/>
              </w:rPr>
              <w:t>8.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3C0B22">
            <w:pPr>
              <w:pStyle w:val="7"/>
              <w:kinsoku w:val="0"/>
              <w:overflowPunct w:val="0"/>
              <w:spacing w:line="237" w:lineRule="auto"/>
              <w:ind w:left="124" w:right="233" w:firstLine="3"/>
              <w:jc w:val="center"/>
              <w:rPr>
                <w:rFonts w:hint="default"/>
                <w:w w:val="105"/>
                <w:sz w:val="24"/>
                <w:szCs w:val="24"/>
              </w:rPr>
            </w:pPr>
            <w:r>
              <w:rPr>
                <w:rFonts w:hint="default"/>
                <w:w w:val="105"/>
                <w:sz w:val="24"/>
                <w:szCs w:val="24"/>
              </w:rPr>
              <w:t>Принадлежность героя к ОО (ученик, преподаватель, в школе находиться музей посвященный Герою,</w:t>
            </w:r>
            <w:r>
              <w:rPr>
                <w:rFonts w:hint="default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организация</w:t>
            </w:r>
            <w:r>
              <w:rPr>
                <w:rFonts w:hint="default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носит</w:t>
            </w:r>
            <w:r>
              <w:rPr>
                <w:rFonts w:hint="default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имя</w:t>
            </w:r>
            <w:r>
              <w:rPr>
                <w:rFonts w:hint="default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Героя и пр.), если герой не имеет отношение к организации, то необходимо обосновать, почему</w:t>
            </w:r>
          </w:p>
          <w:p w14:paraId="4F93CD28">
            <w:pPr>
              <w:pStyle w:val="7"/>
              <w:kinsoku w:val="0"/>
              <w:overflowPunct w:val="0"/>
              <w:spacing w:line="274" w:lineRule="exact"/>
              <w:ind w:left="223" w:right="327"/>
              <w:jc w:val="center"/>
              <w:rPr>
                <w:rFonts w:hint="default"/>
                <w:spacing w:val="-2"/>
                <w:w w:val="105"/>
                <w:sz w:val="24"/>
                <w:szCs w:val="24"/>
              </w:rPr>
            </w:pPr>
            <w:r>
              <w:rPr>
                <w:rFonts w:hint="default"/>
                <w:w w:val="105"/>
                <w:sz w:val="24"/>
                <w:szCs w:val="24"/>
              </w:rPr>
              <w:t>именно</w:t>
            </w:r>
            <w:r>
              <w:rPr>
                <w:rFonts w:hint="default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ему</w:t>
            </w:r>
            <w:r>
              <w:rPr>
                <w:rFonts w:hint="default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>планируется</w:t>
            </w:r>
            <w:r>
              <w:rPr>
                <w:rFonts w:hint="default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hint="default"/>
                <w:w w:val="105"/>
                <w:sz w:val="24"/>
                <w:szCs w:val="24"/>
              </w:rPr>
              <w:t xml:space="preserve">установка </w:t>
            </w:r>
            <w:r>
              <w:rPr>
                <w:rFonts w:hint="default"/>
                <w:spacing w:val="-2"/>
                <w:w w:val="105"/>
                <w:sz w:val="24"/>
                <w:szCs w:val="24"/>
              </w:rPr>
              <w:t>Парты.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F4751E">
            <w:pPr>
              <w:pStyle w:val="7"/>
              <w:kinsoku w:val="0"/>
              <w:overflowPunct w:val="0"/>
              <w:spacing w:line="240" w:lineRule="auto"/>
              <w:rPr>
                <w:rFonts w:hint="default"/>
                <w:sz w:val="24"/>
                <w:szCs w:val="24"/>
              </w:rPr>
            </w:pPr>
          </w:p>
        </w:tc>
      </w:tr>
    </w:tbl>
    <w:p w14:paraId="6B88171D">
      <w:pPr>
        <w:rPr>
          <w:rFonts w:hint="default"/>
          <w:b/>
          <w:sz w:val="24"/>
          <w:szCs w:val="24"/>
        </w:rPr>
        <w:sectPr>
          <w:pgSz w:w="11920" w:h="16850"/>
          <w:pgMar w:top="680" w:right="480" w:bottom="280" w:left="1000" w:header="720" w:footer="720" w:gutter="0"/>
          <w:lnNumType w:countBy="0" w:distance="360"/>
          <w:cols w:space="720" w:num="1"/>
        </w:sectPr>
      </w:pPr>
    </w:p>
    <w:p w14:paraId="5BAFDDB4">
      <w:pPr>
        <w:pStyle w:val="5"/>
        <w:kinsoku w:val="0"/>
        <w:overflowPunct w:val="0"/>
        <w:spacing w:before="75"/>
        <w:ind w:right="279"/>
        <w:jc w:val="right"/>
        <w:rPr>
          <w:rFonts w:hint="default"/>
          <w:spacing w:val="-10"/>
          <w:w w:val="105"/>
          <w:sz w:val="28"/>
          <w:szCs w:val="24"/>
        </w:rPr>
      </w:pPr>
      <w:r>
        <w:rPr>
          <w:rFonts w:hint="default"/>
          <w:w w:val="105"/>
          <w:sz w:val="28"/>
          <w:szCs w:val="24"/>
        </w:rPr>
        <w:t>Приложение</w:t>
      </w:r>
      <w:r>
        <w:rPr>
          <w:rFonts w:hint="default"/>
          <w:spacing w:val="-16"/>
          <w:w w:val="105"/>
          <w:sz w:val="28"/>
          <w:szCs w:val="24"/>
        </w:rPr>
        <w:t xml:space="preserve"> </w:t>
      </w:r>
      <w:r>
        <w:rPr>
          <w:rFonts w:hint="default"/>
          <w:spacing w:val="-10"/>
          <w:w w:val="105"/>
          <w:sz w:val="28"/>
          <w:szCs w:val="24"/>
        </w:rPr>
        <w:t>2</w:t>
      </w:r>
    </w:p>
    <w:p w14:paraId="02A9B9BC">
      <w:pPr>
        <w:pStyle w:val="5"/>
        <w:kinsoku w:val="0"/>
        <w:overflowPunct w:val="0"/>
        <w:spacing w:before="7"/>
        <w:rPr>
          <w:rFonts w:hint="default"/>
          <w:sz w:val="43"/>
          <w:szCs w:val="24"/>
        </w:rPr>
      </w:pPr>
    </w:p>
    <w:p w14:paraId="6BDD6EF6">
      <w:pPr>
        <w:pStyle w:val="2"/>
        <w:kinsoku w:val="0"/>
        <w:overflowPunct w:val="0"/>
        <w:ind w:left="1988" w:right="2033" w:firstLine="0"/>
        <w:jc w:val="center"/>
        <w:rPr>
          <w:rFonts w:hint="default"/>
          <w:color w:val="000000"/>
          <w:spacing w:val="-2"/>
          <w:w w:val="105"/>
          <w:sz w:val="28"/>
          <w:szCs w:val="24"/>
        </w:rPr>
      </w:pPr>
      <w:r>
        <w:rPr>
          <w:rFonts w:hint="default"/>
          <w:w w:val="105"/>
          <w:sz w:val="28"/>
          <w:szCs w:val="24"/>
        </w:rPr>
        <w:t>Инструкция</w:t>
      </w:r>
      <w:r>
        <w:rPr>
          <w:rFonts w:hint="default"/>
          <w:spacing w:val="5"/>
          <w:w w:val="105"/>
          <w:sz w:val="28"/>
          <w:szCs w:val="24"/>
        </w:rPr>
        <w:t xml:space="preserve"> </w:t>
      </w:r>
      <w:r>
        <w:rPr>
          <w:rFonts w:hint="default"/>
          <w:color w:val="111111"/>
          <w:w w:val="105"/>
          <w:sz w:val="28"/>
          <w:szCs w:val="24"/>
        </w:rPr>
        <w:t>по</w:t>
      </w:r>
      <w:r>
        <w:rPr>
          <w:rFonts w:hint="default"/>
          <w:color w:val="111111"/>
          <w:spacing w:val="-3"/>
          <w:w w:val="105"/>
          <w:sz w:val="28"/>
          <w:szCs w:val="24"/>
        </w:rPr>
        <w:t xml:space="preserve"> </w:t>
      </w:r>
      <w:r>
        <w:rPr>
          <w:rFonts w:hint="default"/>
          <w:color w:val="000000"/>
          <w:w w:val="105"/>
          <w:sz w:val="28"/>
          <w:szCs w:val="24"/>
        </w:rPr>
        <w:t>работе</w:t>
      </w:r>
      <w:r>
        <w:rPr>
          <w:rFonts w:hint="default"/>
          <w:color w:val="000000"/>
          <w:spacing w:val="-11"/>
          <w:w w:val="105"/>
          <w:sz w:val="28"/>
          <w:szCs w:val="24"/>
        </w:rPr>
        <w:t xml:space="preserve"> </w:t>
      </w:r>
      <w:r>
        <w:rPr>
          <w:rFonts w:hint="default"/>
          <w:color w:val="000000"/>
          <w:w w:val="105"/>
          <w:sz w:val="28"/>
          <w:szCs w:val="24"/>
        </w:rPr>
        <w:t>с</w:t>
      </w:r>
      <w:r>
        <w:rPr>
          <w:rFonts w:hint="default"/>
          <w:color w:val="000000"/>
          <w:spacing w:val="-15"/>
          <w:w w:val="105"/>
          <w:sz w:val="28"/>
          <w:szCs w:val="24"/>
        </w:rPr>
        <w:t xml:space="preserve"> </w:t>
      </w:r>
      <w:r>
        <w:rPr>
          <w:rFonts w:hint="default"/>
          <w:color w:val="000000"/>
          <w:w w:val="105"/>
          <w:sz w:val="28"/>
          <w:szCs w:val="24"/>
        </w:rPr>
        <w:t>макетом</w:t>
      </w:r>
      <w:r>
        <w:rPr>
          <w:rFonts w:hint="default"/>
          <w:color w:val="000000"/>
          <w:spacing w:val="-8"/>
          <w:w w:val="105"/>
          <w:sz w:val="28"/>
          <w:szCs w:val="24"/>
        </w:rPr>
        <w:t xml:space="preserve"> </w:t>
      </w:r>
      <w:r>
        <w:rPr>
          <w:rFonts w:hint="default"/>
          <w:color w:val="000000"/>
          <w:w w:val="105"/>
          <w:sz w:val="28"/>
          <w:szCs w:val="24"/>
        </w:rPr>
        <w:t>‹Парта</w:t>
      </w:r>
      <w:r>
        <w:rPr>
          <w:rFonts w:hint="default"/>
          <w:color w:val="000000"/>
          <w:spacing w:val="2"/>
          <w:w w:val="105"/>
          <w:sz w:val="28"/>
          <w:szCs w:val="24"/>
        </w:rPr>
        <w:t xml:space="preserve"> </w:t>
      </w:r>
      <w:r>
        <w:rPr>
          <w:rFonts w:hint="default"/>
          <w:color w:val="000000"/>
          <w:spacing w:val="-2"/>
          <w:w w:val="105"/>
          <w:sz w:val="28"/>
          <w:szCs w:val="24"/>
        </w:rPr>
        <w:t>Героя»</w:t>
      </w:r>
    </w:p>
    <w:p w14:paraId="781BABCE">
      <w:pPr>
        <w:pStyle w:val="5"/>
        <w:kinsoku w:val="0"/>
        <w:overflowPunct w:val="0"/>
        <w:spacing w:before="3"/>
        <w:rPr>
          <w:rFonts w:hint="default"/>
          <w:b/>
          <w:sz w:val="21"/>
          <w:szCs w:val="24"/>
        </w:rPr>
      </w:pPr>
      <w:r>
        <w:rPr>
          <w:rFonts w:hint="default"/>
          <w:color w:val="000000"/>
          <w:spacing w:val="-2"/>
          <w:w w:val="105"/>
          <w:sz w:val="28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170815</wp:posOffset>
                </wp:positionV>
                <wp:extent cx="6426200" cy="3390900"/>
                <wp:effectExtent l="0" t="0" r="0" b="0"/>
                <wp:wrapTopAndBottom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0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36150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340" w:lineRule="atLeas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6429375" cy="3394710"/>
                                  <wp:effectExtent l="0" t="0" r="9525" b="15240"/>
                                  <wp:docPr id="5" name="Изображение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Изображение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9375" cy="3394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F6FCBC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56pt;margin-top:13.45pt;height:267pt;width:506pt;mso-position-horizontal-relative:page;mso-wrap-distance-bottom:0pt;mso-wrap-distance-top:0pt;z-index:251659264;mso-width-relative:page;mso-height-relative:page;" filled="f" stroked="f" coordsize="21600,21600" o:gfxdata="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g/mQ12gAAAAsBAAAPAAAAAAAAAAEA&#10;IAAAACIAAABkcnMvZG93bnJldi54bWxQSwECFAAUAAAACACHTuJAUrK6d9QBAACIAwAADgAAAAAA&#10;AAABACAAAAApAQAAZHJzL2Uyb0RvYy54bWxQSwUGAAAAAAYABgBZAQAAb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436150B">
                      <w:pPr>
                        <w:widowControl/>
                        <w:autoSpaceDE/>
                        <w:autoSpaceDN/>
                        <w:adjustRightInd/>
                        <w:spacing w:line="5340" w:lineRule="atLeas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6429375" cy="3394710"/>
                            <wp:effectExtent l="0" t="0" r="9525" b="15240"/>
                            <wp:docPr id="5" name="Изображение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Изображение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9375" cy="3394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F6FCBC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18FB6C7">
      <w:pPr>
        <w:pStyle w:val="5"/>
        <w:kinsoku w:val="0"/>
        <w:overflowPunct w:val="0"/>
        <w:spacing w:before="10"/>
        <w:rPr>
          <w:rFonts w:hint="default"/>
          <w:b/>
          <w:sz w:val="34"/>
          <w:szCs w:val="24"/>
        </w:rPr>
      </w:pPr>
    </w:p>
    <w:p w14:paraId="042BB9B6">
      <w:pPr>
        <w:pStyle w:val="6"/>
        <w:numPr>
          <w:ilvl w:val="2"/>
          <w:numId w:val="2"/>
        </w:numPr>
        <w:tabs>
          <w:tab w:val="left" w:pos="539"/>
        </w:tabs>
        <w:kinsoku w:val="0"/>
        <w:overflowPunct w:val="0"/>
        <w:spacing w:before="1" w:line="316" w:lineRule="exact"/>
        <w:ind w:left="538" w:hanging="275"/>
        <w:rPr>
          <w:rFonts w:hint="default"/>
          <w:b/>
          <w:color w:val="000000"/>
          <w:spacing w:val="-2"/>
          <w:sz w:val="28"/>
          <w:szCs w:val="24"/>
        </w:rPr>
      </w:pPr>
      <w:r>
        <w:rPr>
          <w:rFonts w:hint="default"/>
          <w:b/>
          <w:sz w:val="28"/>
          <w:szCs w:val="24"/>
        </w:rPr>
        <w:t>Что</w:t>
      </w:r>
      <w:r>
        <w:rPr>
          <w:rFonts w:hint="default"/>
          <w:b/>
          <w:spacing w:val="-6"/>
          <w:sz w:val="28"/>
          <w:szCs w:val="24"/>
        </w:rPr>
        <w:t xml:space="preserve"> </w:t>
      </w:r>
      <w:r>
        <w:rPr>
          <w:rFonts w:hint="default"/>
          <w:b/>
          <w:sz w:val="28"/>
          <w:szCs w:val="24"/>
        </w:rPr>
        <w:t>располагается</w:t>
      </w:r>
      <w:r>
        <w:rPr>
          <w:rFonts w:hint="default"/>
          <w:b/>
          <w:spacing w:val="14"/>
          <w:sz w:val="28"/>
          <w:szCs w:val="24"/>
        </w:rPr>
        <w:t xml:space="preserve"> </w:t>
      </w:r>
      <w:r>
        <w:rPr>
          <w:rFonts w:hint="default"/>
          <w:b/>
          <w:color w:val="090909"/>
          <w:sz w:val="28"/>
          <w:szCs w:val="24"/>
        </w:rPr>
        <w:t>на</w:t>
      </w:r>
      <w:r>
        <w:rPr>
          <w:rFonts w:hint="default"/>
          <w:b/>
          <w:color w:val="090909"/>
          <w:spacing w:val="-12"/>
          <w:sz w:val="28"/>
          <w:szCs w:val="24"/>
        </w:rPr>
        <w:t xml:space="preserve"> </w:t>
      </w:r>
      <w:r>
        <w:rPr>
          <w:rFonts w:hint="default"/>
          <w:b/>
          <w:color w:val="000000"/>
          <w:spacing w:val="-2"/>
          <w:sz w:val="28"/>
          <w:szCs w:val="24"/>
        </w:rPr>
        <w:t>макете?</w:t>
      </w:r>
    </w:p>
    <w:p w14:paraId="3373F15C">
      <w:pPr>
        <w:pStyle w:val="6"/>
        <w:numPr>
          <w:ilvl w:val="3"/>
          <w:numId w:val="2"/>
        </w:numPr>
        <w:tabs>
          <w:tab w:val="left" w:pos="755"/>
        </w:tabs>
        <w:kinsoku w:val="0"/>
        <w:overflowPunct w:val="0"/>
        <w:spacing w:line="316" w:lineRule="exact"/>
        <w:ind w:left="754" w:hanging="491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Фамилия,</w:t>
      </w:r>
      <w:r>
        <w:rPr>
          <w:rFonts w:hint="default"/>
          <w:spacing w:val="1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имя,</w:t>
      </w:r>
      <w:r>
        <w:rPr>
          <w:rFonts w:hint="default"/>
          <w:spacing w:val="-1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отчество</w:t>
      </w:r>
      <w:r>
        <w:rPr>
          <w:rFonts w:hint="default"/>
          <w:spacing w:val="27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героя;</w:t>
      </w:r>
    </w:p>
    <w:p w14:paraId="205B36A0">
      <w:pPr>
        <w:pStyle w:val="6"/>
        <w:numPr>
          <w:ilvl w:val="3"/>
          <w:numId w:val="2"/>
        </w:numPr>
        <w:tabs>
          <w:tab w:val="left" w:pos="752"/>
        </w:tabs>
        <w:kinsoku w:val="0"/>
        <w:overflowPunct w:val="0"/>
        <w:spacing w:before="14"/>
        <w:ind w:left="752" w:hanging="480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Годы</w:t>
      </w:r>
      <w:r>
        <w:rPr>
          <w:rFonts w:hint="default"/>
          <w:spacing w:val="11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жизни;</w:t>
      </w:r>
    </w:p>
    <w:p w14:paraId="4C16F0C8">
      <w:pPr>
        <w:pStyle w:val="6"/>
        <w:numPr>
          <w:ilvl w:val="3"/>
          <w:numId w:val="2"/>
        </w:numPr>
        <w:tabs>
          <w:tab w:val="left" w:pos="752"/>
        </w:tabs>
        <w:kinsoku w:val="0"/>
        <w:overflowPunct w:val="0"/>
        <w:spacing w:before="6" w:line="249" w:lineRule="auto"/>
        <w:ind w:left="269" w:right="1122" w:firstLine="2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Краткая</w:t>
      </w:r>
      <w:r>
        <w:rPr>
          <w:rFonts w:hint="default"/>
          <w:spacing w:val="-1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информация</w:t>
      </w:r>
      <w:r>
        <w:rPr>
          <w:rFonts w:hint="default"/>
          <w:spacing w:val="-1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</w:t>
      </w:r>
      <w:r>
        <w:rPr>
          <w:rFonts w:hint="default"/>
          <w:spacing w:val="-1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гepoe</w:t>
      </w:r>
      <w:r>
        <w:rPr>
          <w:rFonts w:hint="default"/>
          <w:spacing w:val="-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(это</w:t>
      </w:r>
      <w:r>
        <w:rPr>
          <w:rFonts w:hint="default"/>
          <w:spacing w:val="-1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может</w:t>
      </w:r>
      <w:r>
        <w:rPr>
          <w:rFonts w:hint="default"/>
          <w:spacing w:val="-5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быть,</w:t>
      </w:r>
      <w:r>
        <w:rPr>
          <w:rFonts w:hint="default"/>
          <w:spacing w:val="-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в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том</w:t>
      </w:r>
      <w:r>
        <w:rPr>
          <w:rFonts w:hint="default"/>
          <w:spacing w:val="-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числе</w:t>
      </w:r>
      <w:r>
        <w:rPr>
          <w:rFonts w:hint="default"/>
          <w:spacing w:val="-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цитата.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Не более 2-3 абзацев);</w:t>
      </w:r>
    </w:p>
    <w:p w14:paraId="2F3B353C">
      <w:pPr>
        <w:pStyle w:val="6"/>
        <w:numPr>
          <w:ilvl w:val="3"/>
          <w:numId w:val="2"/>
        </w:numPr>
        <w:tabs>
          <w:tab w:val="left" w:pos="750"/>
        </w:tabs>
        <w:kinsoku w:val="0"/>
        <w:overflowPunct w:val="0"/>
        <w:ind w:left="749" w:hanging="478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Изображения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наград</w:t>
      </w:r>
      <w:r>
        <w:rPr>
          <w:rFonts w:hint="default"/>
          <w:spacing w:val="25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героя;</w:t>
      </w:r>
    </w:p>
    <w:p w14:paraId="71A963B0">
      <w:pPr>
        <w:pStyle w:val="6"/>
        <w:numPr>
          <w:ilvl w:val="3"/>
          <w:numId w:val="2"/>
        </w:numPr>
        <w:tabs>
          <w:tab w:val="left" w:pos="745"/>
          <w:tab w:val="left" w:pos="1541"/>
          <w:tab w:val="left" w:pos="2400"/>
          <w:tab w:val="left" w:pos="3504"/>
          <w:tab w:val="left" w:pos="5297"/>
          <w:tab w:val="left" w:pos="6336"/>
          <w:tab w:val="left" w:pos="7865"/>
        </w:tabs>
        <w:kinsoku w:val="0"/>
        <w:overflowPunct w:val="0"/>
        <w:spacing w:before="7" w:line="242" w:lineRule="auto"/>
        <w:ind w:left="262" w:right="1585" w:firstLine="2"/>
        <w:rPr>
          <w:rFonts w:hint="default"/>
          <w:sz w:val="28"/>
          <w:szCs w:val="24"/>
        </w:rPr>
      </w:pPr>
      <w:r>
        <w:rPr>
          <w:rFonts w:hint="default"/>
          <w:spacing w:val="-4"/>
          <w:sz w:val="28"/>
          <w:szCs w:val="24"/>
        </w:rPr>
        <w:t>Путь</w:t>
      </w:r>
      <w:r>
        <w:rPr>
          <w:rFonts w:hint="default"/>
          <w:sz w:val="28"/>
          <w:szCs w:val="24"/>
        </w:rPr>
        <w:tab/>
      </w:r>
      <w:r>
        <w:rPr>
          <w:rFonts w:hint="default"/>
          <w:spacing w:val="-4"/>
          <w:sz w:val="28"/>
          <w:szCs w:val="24"/>
        </w:rPr>
        <w:t>героя</w:t>
      </w:r>
      <w:r>
        <w:rPr>
          <w:rFonts w:hint="default"/>
          <w:sz w:val="28"/>
          <w:szCs w:val="24"/>
        </w:rPr>
        <w:tab/>
      </w:r>
      <w:r>
        <w:rPr>
          <w:rFonts w:hint="default"/>
          <w:spacing w:val="-2"/>
          <w:sz w:val="28"/>
          <w:szCs w:val="24"/>
        </w:rPr>
        <w:t>(справа</w:t>
      </w:r>
      <w:r>
        <w:rPr>
          <w:rFonts w:hint="default"/>
          <w:sz w:val="28"/>
          <w:szCs w:val="24"/>
        </w:rPr>
        <w:tab/>
      </w:r>
      <w:r>
        <w:rPr>
          <w:rFonts w:hint="default"/>
          <w:sz w:val="28"/>
          <w:szCs w:val="24"/>
        </w:rPr>
        <w:t>от</w:t>
      </w:r>
      <w:r>
        <w:rPr>
          <w:rFonts w:hint="default"/>
          <w:spacing w:val="8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основной</w:t>
      </w:r>
      <w:r>
        <w:rPr>
          <w:rFonts w:hint="default"/>
          <w:sz w:val="28"/>
          <w:szCs w:val="24"/>
        </w:rPr>
        <w:tab/>
      </w:r>
      <w:r>
        <w:rPr>
          <w:rFonts w:hint="default"/>
          <w:spacing w:val="-2"/>
          <w:sz w:val="28"/>
          <w:szCs w:val="24"/>
        </w:rPr>
        <w:t>части),</w:t>
      </w:r>
      <w:r>
        <w:rPr>
          <w:rFonts w:hint="default"/>
          <w:sz w:val="28"/>
          <w:szCs w:val="24"/>
        </w:rPr>
        <w:tab/>
      </w:r>
      <w:r>
        <w:rPr>
          <w:rFonts w:hint="default"/>
          <w:spacing w:val="-2"/>
          <w:sz w:val="28"/>
          <w:szCs w:val="24"/>
        </w:rPr>
        <w:t>состоящий</w:t>
      </w:r>
      <w:r>
        <w:rPr>
          <w:rFonts w:hint="default"/>
          <w:sz w:val="28"/>
          <w:szCs w:val="24"/>
        </w:rPr>
        <w:tab/>
      </w:r>
      <w:r>
        <w:rPr>
          <w:rFonts w:hint="default"/>
          <w:sz w:val="28"/>
          <w:szCs w:val="24"/>
        </w:rPr>
        <w:t>из</w:t>
      </w:r>
      <w:r>
        <w:rPr>
          <w:rFonts w:hint="default"/>
          <w:spacing w:val="9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трех коротких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информационных блоков;</w:t>
      </w:r>
    </w:p>
    <w:p w14:paraId="6D8BEAA6">
      <w:pPr>
        <w:pStyle w:val="6"/>
        <w:numPr>
          <w:ilvl w:val="3"/>
          <w:numId w:val="2"/>
        </w:numPr>
        <w:tabs>
          <w:tab w:val="left" w:pos="745"/>
        </w:tabs>
        <w:kinsoku w:val="0"/>
        <w:overflowPunct w:val="0"/>
        <w:spacing w:before="10"/>
        <w:ind w:left="744" w:hanging="481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Информация</w:t>
      </w:r>
      <w:r>
        <w:rPr>
          <w:rFonts w:hint="default"/>
          <w:spacing w:val="2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</w:t>
      </w:r>
      <w:r>
        <w:rPr>
          <w:rFonts w:hint="default"/>
          <w:spacing w:val="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подвиге</w:t>
      </w:r>
      <w:r>
        <w:rPr>
          <w:rFonts w:hint="default"/>
          <w:spacing w:val="15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героя</w:t>
      </w:r>
      <w:r>
        <w:rPr>
          <w:rFonts w:hint="default"/>
          <w:spacing w:val="15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(справа</w:t>
      </w:r>
      <w:r>
        <w:rPr>
          <w:rFonts w:hint="default"/>
          <w:spacing w:val="2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от</w:t>
      </w:r>
      <w:r>
        <w:rPr>
          <w:rFonts w:hint="default"/>
          <w:spacing w:val="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основной</w:t>
      </w:r>
      <w:r>
        <w:rPr>
          <w:rFonts w:hint="default"/>
          <w:spacing w:val="18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информации);</w:t>
      </w:r>
    </w:p>
    <w:p w14:paraId="378CDCC0">
      <w:pPr>
        <w:pStyle w:val="6"/>
        <w:numPr>
          <w:ilvl w:val="3"/>
          <w:numId w:val="2"/>
        </w:numPr>
        <w:tabs>
          <w:tab w:val="left" w:pos="757"/>
        </w:tabs>
        <w:kinsoku w:val="0"/>
        <w:overflowPunct w:val="0"/>
        <w:spacing w:before="9" w:line="242" w:lineRule="auto"/>
        <w:ind w:left="264" w:right="1067" w:hanging="1"/>
        <w:rPr>
          <w:rFonts w:hint="default"/>
          <w:color w:val="000000"/>
          <w:sz w:val="28"/>
          <w:szCs w:val="24"/>
        </w:rPr>
      </w:pPr>
      <w:r>
        <w:rPr>
          <w:rFonts w:hint="default"/>
          <w:sz w:val="28"/>
          <w:szCs w:val="24"/>
        </w:rPr>
        <w:t>Ссылка</w:t>
      </w:r>
      <w:r>
        <w:rPr>
          <w:rFonts w:hint="default"/>
          <w:spacing w:val="-4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на</w:t>
      </w:r>
      <w:r>
        <w:rPr>
          <w:rFonts w:hint="default"/>
          <w:spacing w:val="-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сайт,</w:t>
      </w:r>
      <w:r>
        <w:rPr>
          <w:rFonts w:hint="default"/>
          <w:spacing w:val="-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где</w:t>
      </w:r>
      <w:r>
        <w:rPr>
          <w:rFonts w:hint="default"/>
          <w:spacing w:val="-4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можно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получить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подробную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информацию</w:t>
      </w:r>
      <w:r>
        <w:rPr>
          <w:rFonts w:hint="default"/>
          <w:spacing w:val="-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о</w:t>
      </w:r>
      <w:r>
        <w:rPr>
          <w:rFonts w:hint="default"/>
          <w:spacing w:val="-1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герое</w:t>
      </w:r>
      <w:r>
        <w:rPr>
          <w:rFonts w:hint="default"/>
          <w:spacing w:val="-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 xml:space="preserve">в видеQR </w:t>
      </w:r>
      <w:r>
        <w:rPr>
          <w:rFonts w:hint="default"/>
          <w:color w:val="0B0B0B"/>
          <w:sz w:val="28"/>
          <w:szCs w:val="24"/>
        </w:rPr>
        <w:t xml:space="preserve">— </w:t>
      </w:r>
      <w:r>
        <w:rPr>
          <w:rFonts w:hint="default"/>
          <w:color w:val="000000"/>
          <w:sz w:val="28"/>
          <w:szCs w:val="24"/>
        </w:rPr>
        <w:t>кода.</w:t>
      </w:r>
    </w:p>
    <w:p w14:paraId="731501FB">
      <w:pPr>
        <w:pStyle w:val="5"/>
        <w:kinsoku w:val="0"/>
        <w:overflowPunct w:val="0"/>
        <w:rPr>
          <w:rFonts w:hint="default"/>
          <w:sz w:val="29"/>
          <w:szCs w:val="24"/>
        </w:rPr>
      </w:pPr>
    </w:p>
    <w:p w14:paraId="40AAFC22">
      <w:pPr>
        <w:pStyle w:val="2"/>
        <w:numPr>
          <w:ilvl w:val="2"/>
          <w:numId w:val="2"/>
        </w:numPr>
        <w:tabs>
          <w:tab w:val="left" w:pos="544"/>
        </w:tabs>
        <w:kinsoku w:val="0"/>
        <w:overflowPunct w:val="0"/>
        <w:ind w:left="543" w:hanging="277"/>
        <w:rPr>
          <w:rFonts w:hint="default"/>
          <w:color w:val="000000"/>
          <w:spacing w:val="-2"/>
          <w:sz w:val="28"/>
          <w:szCs w:val="24"/>
        </w:rPr>
      </w:pPr>
      <w:bookmarkStart w:id="4" w:name="2.       "/>
      <w:bookmarkEnd w:id="4"/>
      <w:r>
        <w:rPr>
          <w:rFonts w:hint="default"/>
          <w:color w:val="0E0E0E"/>
          <w:sz w:val="28"/>
          <w:szCs w:val="24"/>
        </w:rPr>
        <w:t>В</w:t>
      </w:r>
      <w:r>
        <w:rPr>
          <w:rFonts w:hint="default"/>
          <w:color w:val="0E0E0E"/>
          <w:spacing w:val="-1"/>
          <w:sz w:val="28"/>
          <w:szCs w:val="24"/>
        </w:rPr>
        <w:t xml:space="preserve"> </w:t>
      </w:r>
      <w:r>
        <w:rPr>
          <w:rFonts w:hint="default"/>
          <w:color w:val="000000"/>
          <w:sz w:val="28"/>
          <w:szCs w:val="24"/>
        </w:rPr>
        <w:t>каких</w:t>
      </w:r>
      <w:r>
        <w:rPr>
          <w:rFonts w:hint="default"/>
          <w:color w:val="000000"/>
          <w:spacing w:val="14"/>
          <w:sz w:val="28"/>
          <w:szCs w:val="24"/>
        </w:rPr>
        <w:t xml:space="preserve"> </w:t>
      </w:r>
      <w:r>
        <w:rPr>
          <w:rFonts w:hint="default"/>
          <w:color w:val="000000"/>
          <w:sz w:val="28"/>
          <w:szCs w:val="24"/>
        </w:rPr>
        <w:t>программах</w:t>
      </w:r>
      <w:r>
        <w:rPr>
          <w:rFonts w:hint="default"/>
          <w:color w:val="000000"/>
          <w:spacing w:val="21"/>
          <w:sz w:val="28"/>
          <w:szCs w:val="24"/>
        </w:rPr>
        <w:t xml:space="preserve"> </w:t>
      </w:r>
      <w:r>
        <w:rPr>
          <w:rFonts w:hint="default"/>
          <w:color w:val="000000"/>
          <w:sz w:val="28"/>
          <w:szCs w:val="24"/>
        </w:rPr>
        <w:t>можно</w:t>
      </w:r>
      <w:r>
        <w:rPr>
          <w:rFonts w:hint="default"/>
          <w:color w:val="000000"/>
          <w:spacing w:val="17"/>
          <w:sz w:val="28"/>
          <w:szCs w:val="24"/>
        </w:rPr>
        <w:t xml:space="preserve"> </w:t>
      </w:r>
      <w:r>
        <w:rPr>
          <w:rFonts w:hint="default"/>
          <w:color w:val="000000"/>
          <w:sz w:val="28"/>
          <w:szCs w:val="24"/>
        </w:rPr>
        <w:t>работать</w:t>
      </w:r>
      <w:r>
        <w:rPr>
          <w:rFonts w:hint="default"/>
          <w:color w:val="000000"/>
          <w:spacing w:val="29"/>
          <w:sz w:val="28"/>
          <w:szCs w:val="24"/>
        </w:rPr>
        <w:t xml:space="preserve"> </w:t>
      </w:r>
      <w:r>
        <w:rPr>
          <w:rFonts w:hint="default"/>
          <w:color w:val="000000"/>
          <w:sz w:val="28"/>
          <w:szCs w:val="24"/>
        </w:rPr>
        <w:t>с</w:t>
      </w:r>
      <w:r>
        <w:rPr>
          <w:rFonts w:hint="default"/>
          <w:color w:val="000000"/>
          <w:spacing w:val="17"/>
          <w:sz w:val="28"/>
          <w:szCs w:val="24"/>
        </w:rPr>
        <w:t xml:space="preserve"> </w:t>
      </w:r>
      <w:r>
        <w:rPr>
          <w:rFonts w:hint="default"/>
          <w:color w:val="000000"/>
          <w:spacing w:val="-2"/>
          <w:sz w:val="28"/>
          <w:szCs w:val="24"/>
        </w:rPr>
        <w:t>макетом?</w:t>
      </w:r>
    </w:p>
    <w:p w14:paraId="23FC00D7">
      <w:pPr>
        <w:pStyle w:val="6"/>
        <w:numPr>
          <w:ilvl w:val="3"/>
          <w:numId w:val="2"/>
        </w:numPr>
        <w:tabs>
          <w:tab w:val="left" w:pos="748"/>
        </w:tabs>
        <w:kinsoku w:val="0"/>
        <w:overflowPunct w:val="0"/>
        <w:spacing w:before="7"/>
        <w:ind w:left="747" w:hanging="488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Adobe</w:t>
      </w:r>
      <w:r>
        <w:rPr>
          <w:rFonts w:hint="default"/>
          <w:spacing w:val="12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Photoshop;</w:t>
      </w:r>
    </w:p>
    <w:p w14:paraId="44BCC8A4">
      <w:pPr>
        <w:pStyle w:val="6"/>
        <w:numPr>
          <w:ilvl w:val="3"/>
          <w:numId w:val="2"/>
        </w:numPr>
        <w:tabs>
          <w:tab w:val="left" w:pos="748"/>
        </w:tabs>
        <w:kinsoku w:val="0"/>
        <w:overflowPunct w:val="0"/>
        <w:spacing w:before="7"/>
        <w:ind w:left="747" w:hanging="488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Adobe</w:t>
      </w:r>
      <w:r>
        <w:rPr>
          <w:rFonts w:hint="default"/>
          <w:spacing w:val="21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Illustrator.</w:t>
      </w:r>
    </w:p>
    <w:p w14:paraId="38A1BF22">
      <w:pPr>
        <w:pStyle w:val="6"/>
        <w:numPr>
          <w:ilvl w:val="3"/>
          <w:numId w:val="2"/>
        </w:numPr>
        <w:tabs>
          <w:tab w:val="left" w:pos="748"/>
        </w:tabs>
        <w:kinsoku w:val="0"/>
        <w:overflowPunct w:val="0"/>
        <w:spacing w:before="7"/>
        <w:ind w:left="747" w:hanging="488"/>
        <w:rPr>
          <w:rFonts w:hint="default"/>
          <w:spacing w:val="-2"/>
          <w:sz w:val="28"/>
          <w:szCs w:val="24"/>
        </w:rPr>
        <w:sectPr>
          <w:pgSz w:w="11920" w:h="16850"/>
          <w:pgMar w:top="680" w:right="480" w:bottom="280" w:left="1000" w:header="720" w:footer="720" w:gutter="0"/>
          <w:lnNumType w:countBy="0" w:distance="360"/>
          <w:cols w:space="720" w:num="1"/>
        </w:sectPr>
      </w:pPr>
    </w:p>
    <w:p w14:paraId="747FA344">
      <w:pPr>
        <w:pStyle w:val="2"/>
        <w:numPr>
          <w:ilvl w:val="2"/>
          <w:numId w:val="2"/>
        </w:numPr>
        <w:tabs>
          <w:tab w:val="left" w:pos="546"/>
        </w:tabs>
        <w:kinsoku w:val="0"/>
        <w:overflowPunct w:val="0"/>
        <w:spacing w:before="65" w:line="316" w:lineRule="exact"/>
        <w:ind w:left="545" w:hanging="284"/>
        <w:rPr>
          <w:rFonts w:hint="default"/>
          <w:spacing w:val="-2"/>
          <w:sz w:val="28"/>
          <w:szCs w:val="24"/>
        </w:rPr>
      </w:pPr>
      <w:bookmarkStart w:id="5" w:name="3.     "/>
      <w:bookmarkEnd w:id="5"/>
      <w:r>
        <w:rPr>
          <w:rFonts w:hint="default"/>
          <w:sz w:val="28"/>
          <w:szCs w:val="24"/>
        </w:rPr>
        <w:t>Основные</w:t>
      </w:r>
      <w:r>
        <w:rPr>
          <w:rFonts w:hint="default"/>
          <w:spacing w:val="1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изменяемые</w:t>
      </w:r>
      <w:r>
        <w:rPr>
          <w:rFonts w:hint="default"/>
          <w:spacing w:val="3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компоненты</w:t>
      </w:r>
      <w:r>
        <w:rPr>
          <w:rFonts w:hint="default"/>
          <w:spacing w:val="35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на</w:t>
      </w:r>
      <w:r>
        <w:rPr>
          <w:rFonts w:hint="default"/>
          <w:spacing w:val="9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макете:</w:t>
      </w:r>
    </w:p>
    <w:p w14:paraId="47A90C31">
      <w:pPr>
        <w:pStyle w:val="6"/>
        <w:numPr>
          <w:ilvl w:val="3"/>
          <w:numId w:val="2"/>
        </w:numPr>
        <w:tabs>
          <w:tab w:val="left" w:pos="755"/>
        </w:tabs>
        <w:kinsoku w:val="0"/>
        <w:overflowPunct w:val="0"/>
        <w:spacing w:line="316" w:lineRule="exact"/>
        <w:ind w:left="754" w:hanging="493"/>
        <w:rPr>
          <w:rFonts w:hint="default"/>
          <w:spacing w:val="-4"/>
          <w:sz w:val="28"/>
          <w:szCs w:val="24"/>
        </w:rPr>
      </w:pPr>
      <w:r>
        <w:rPr>
          <w:rFonts w:hint="default"/>
          <w:sz w:val="28"/>
          <w:szCs w:val="24"/>
        </w:rPr>
        <w:t>Фотография</w:t>
      </w:r>
      <w:r>
        <w:rPr>
          <w:rFonts w:hint="default"/>
          <w:spacing w:val="22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вертикальная</w:t>
      </w:r>
      <w:r>
        <w:rPr>
          <w:rFonts w:hint="default"/>
          <w:spacing w:val="27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(хорошего</w:t>
      </w:r>
      <w:r>
        <w:rPr>
          <w:rFonts w:hint="default"/>
          <w:spacing w:val="29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качества)</w:t>
      </w:r>
      <w:r>
        <w:rPr>
          <w:rFonts w:hint="default"/>
          <w:spacing w:val="1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в формате</w:t>
      </w:r>
      <w:r>
        <w:rPr>
          <w:rFonts w:hint="default"/>
          <w:spacing w:val="2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jpg,</w:t>
      </w:r>
      <w:r>
        <w:rPr>
          <w:rFonts w:hint="default"/>
          <w:spacing w:val="7"/>
          <w:sz w:val="28"/>
          <w:szCs w:val="24"/>
        </w:rPr>
        <w:t xml:space="preserve"> </w:t>
      </w:r>
      <w:r>
        <w:rPr>
          <w:rFonts w:hint="default"/>
          <w:spacing w:val="-4"/>
          <w:sz w:val="28"/>
          <w:szCs w:val="24"/>
        </w:rPr>
        <w:t>png;</w:t>
      </w:r>
    </w:p>
    <w:p w14:paraId="7460B078">
      <w:pPr>
        <w:pStyle w:val="6"/>
        <w:numPr>
          <w:ilvl w:val="3"/>
          <w:numId w:val="2"/>
        </w:numPr>
        <w:tabs>
          <w:tab w:val="left" w:pos="745"/>
          <w:tab w:val="left" w:pos="2575"/>
          <w:tab w:val="left" w:pos="3583"/>
          <w:tab w:val="left" w:pos="5064"/>
          <w:tab w:val="left" w:pos="6420"/>
          <w:tab w:val="left" w:pos="8398"/>
        </w:tabs>
        <w:kinsoku w:val="0"/>
        <w:overflowPunct w:val="0"/>
        <w:spacing w:before="16" w:line="249" w:lineRule="auto"/>
        <w:ind w:left="269" w:right="818" w:hanging="5"/>
        <w:rPr>
          <w:rFonts w:hint="default"/>
          <w:spacing w:val="-2"/>
          <w:sz w:val="28"/>
          <w:szCs w:val="24"/>
        </w:rPr>
      </w:pPr>
      <w:r>
        <w:rPr>
          <w:rFonts w:hint="default"/>
          <w:spacing w:val="-2"/>
          <w:sz w:val="28"/>
          <w:szCs w:val="24"/>
        </w:rPr>
        <w:t>Изображения</w:t>
      </w:r>
      <w:r>
        <w:rPr>
          <w:rFonts w:hint="default"/>
          <w:sz w:val="28"/>
          <w:szCs w:val="24"/>
        </w:rPr>
        <w:tab/>
      </w:r>
      <w:r>
        <w:rPr>
          <w:rFonts w:hint="default"/>
          <w:spacing w:val="-2"/>
          <w:sz w:val="28"/>
          <w:szCs w:val="24"/>
        </w:rPr>
        <w:t>наград</w:t>
      </w:r>
      <w:r>
        <w:rPr>
          <w:rFonts w:hint="default"/>
          <w:sz w:val="28"/>
          <w:szCs w:val="24"/>
        </w:rPr>
        <w:tab/>
      </w:r>
      <w:r>
        <w:rPr>
          <w:rFonts w:hint="default"/>
          <w:spacing w:val="-2"/>
          <w:sz w:val="28"/>
          <w:szCs w:val="24"/>
        </w:rPr>
        <w:t>(хорошего</w:t>
      </w:r>
      <w:r>
        <w:rPr>
          <w:rFonts w:hint="default"/>
          <w:sz w:val="28"/>
          <w:szCs w:val="24"/>
        </w:rPr>
        <w:tab/>
      </w:r>
      <w:r>
        <w:rPr>
          <w:rFonts w:hint="default"/>
          <w:spacing w:val="-2"/>
          <w:sz w:val="28"/>
          <w:szCs w:val="24"/>
        </w:rPr>
        <w:t>качества,</w:t>
      </w:r>
      <w:r>
        <w:rPr>
          <w:rFonts w:hint="default"/>
          <w:sz w:val="28"/>
          <w:szCs w:val="24"/>
        </w:rPr>
        <w:tab/>
      </w:r>
      <w:r>
        <w:rPr>
          <w:rFonts w:hint="default"/>
          <w:sz w:val="28"/>
          <w:szCs w:val="24"/>
        </w:rPr>
        <w:t>с</w:t>
      </w:r>
      <w:r>
        <w:rPr>
          <w:rFonts w:hint="default"/>
          <w:spacing w:val="8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прозрачные</w:t>
      </w:r>
      <w:r>
        <w:rPr>
          <w:rFonts w:hint="default"/>
          <w:sz w:val="28"/>
          <w:szCs w:val="24"/>
        </w:rPr>
        <w:tab/>
      </w:r>
      <w:r>
        <w:rPr>
          <w:rFonts w:hint="default"/>
          <w:sz w:val="28"/>
          <w:szCs w:val="24"/>
        </w:rPr>
        <w:t>фоном)</w:t>
      </w:r>
      <w:r>
        <w:rPr>
          <w:rFonts w:hint="default"/>
          <w:spacing w:val="99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 xml:space="preserve">в </w:t>
      </w:r>
      <w:r>
        <w:rPr>
          <w:rFonts w:hint="default"/>
          <w:spacing w:val="-2"/>
          <w:sz w:val="28"/>
          <w:szCs w:val="24"/>
        </w:rPr>
        <w:t>форматеpng;</w:t>
      </w:r>
    </w:p>
    <w:p w14:paraId="1F0D0334">
      <w:pPr>
        <w:pStyle w:val="6"/>
        <w:numPr>
          <w:ilvl w:val="3"/>
          <w:numId w:val="2"/>
        </w:numPr>
        <w:tabs>
          <w:tab w:val="left" w:pos="750"/>
        </w:tabs>
        <w:kinsoku w:val="0"/>
        <w:overflowPunct w:val="0"/>
        <w:spacing w:line="310" w:lineRule="exact"/>
        <w:ind w:left="749" w:hanging="488"/>
        <w:rPr>
          <w:rFonts w:hint="default"/>
          <w:spacing w:val="-2"/>
          <w:sz w:val="28"/>
          <w:szCs w:val="24"/>
        </w:rPr>
      </w:pPr>
      <w:r>
        <w:rPr>
          <w:rFonts w:hint="default"/>
          <w:sz w:val="28"/>
          <w:szCs w:val="24"/>
        </w:rPr>
        <w:t>Текст</w:t>
      </w:r>
      <w:r>
        <w:rPr>
          <w:rFonts w:hint="default"/>
          <w:spacing w:val="1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на</w:t>
      </w:r>
      <w:r>
        <w:rPr>
          <w:rFonts w:hint="default"/>
          <w:spacing w:val="8"/>
          <w:sz w:val="28"/>
          <w:szCs w:val="24"/>
        </w:rPr>
        <w:t xml:space="preserve"> </w:t>
      </w:r>
      <w:r>
        <w:rPr>
          <w:rFonts w:hint="default"/>
          <w:spacing w:val="-2"/>
          <w:sz w:val="28"/>
          <w:szCs w:val="24"/>
        </w:rPr>
        <w:t>парте;</w:t>
      </w:r>
    </w:p>
    <w:p w14:paraId="31325506">
      <w:pPr>
        <w:pStyle w:val="6"/>
        <w:numPr>
          <w:ilvl w:val="3"/>
          <w:numId w:val="2"/>
        </w:numPr>
        <w:tabs>
          <w:tab w:val="left" w:pos="757"/>
        </w:tabs>
        <w:kinsoku w:val="0"/>
        <w:overflowPunct w:val="0"/>
        <w:spacing w:before="2" w:line="249" w:lineRule="auto"/>
        <w:ind w:left="264" w:right="1059" w:firstLine="7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QR</w:t>
      </w:r>
      <w:r>
        <w:rPr>
          <w:rFonts w:hint="default"/>
          <w:spacing w:val="2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—</w:t>
      </w:r>
      <w:r>
        <w:rPr>
          <w:rFonts w:hint="default"/>
          <w:spacing w:val="33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код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(можно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создать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в</w:t>
      </w:r>
      <w:r>
        <w:rPr>
          <w:rFonts w:hint="default"/>
          <w:spacing w:val="29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любом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из</w:t>
      </w:r>
      <w:r>
        <w:rPr>
          <w:rFonts w:hint="default"/>
          <w:spacing w:val="39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интернет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—</w:t>
      </w:r>
      <w:r>
        <w:rPr>
          <w:rFonts w:hint="default"/>
          <w:spacing w:val="38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ресурсов,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где</w:t>
      </w:r>
      <w:r>
        <w:rPr>
          <w:rFonts w:hint="default"/>
          <w:spacing w:val="40"/>
          <w:sz w:val="28"/>
          <w:szCs w:val="24"/>
        </w:rPr>
        <w:t xml:space="preserve"> </w:t>
      </w:r>
      <w:r>
        <w:rPr>
          <w:rFonts w:hint="default"/>
          <w:sz w:val="28"/>
          <w:szCs w:val="24"/>
        </w:rPr>
        <w:t>их можносгенерировать или с помощью специальных программ);</w:t>
      </w:r>
    </w:p>
    <w:p w14:paraId="779A4F61">
      <w:pPr>
        <w:pStyle w:val="6"/>
        <w:numPr>
          <w:ilvl w:val="3"/>
          <w:numId w:val="2"/>
        </w:numPr>
        <w:tabs>
          <w:tab w:val="left" w:pos="748"/>
        </w:tabs>
        <w:kinsoku w:val="0"/>
        <w:overflowPunct w:val="0"/>
        <w:spacing w:before="7" w:line="249" w:lineRule="auto"/>
        <w:ind w:left="265" w:right="1111" w:hanging="1"/>
        <w:rPr>
          <w:rFonts w:hint="default"/>
          <w:sz w:val="28"/>
          <w:szCs w:val="24"/>
        </w:rPr>
      </w:pPr>
      <w:r>
        <w:rPr>
          <w:rFonts w:hint="default"/>
          <w:sz w:val="28"/>
          <w:szCs w:val="24"/>
        </w:rPr>
        <w:t>Размер макета (зависит от размера парты. Как правило макет делается сзапасом в 5 см с каждой стороны).</w:t>
      </w:r>
    </w:p>
    <w:p w14:paraId="02E9291F">
      <w:pPr>
        <w:pStyle w:val="5"/>
        <w:kinsoku w:val="0"/>
        <w:overflowPunct w:val="0"/>
        <w:spacing w:before="6"/>
        <w:rPr>
          <w:rFonts w:hint="default"/>
          <w:sz w:val="21"/>
          <w:szCs w:val="24"/>
        </w:rPr>
      </w:pPr>
      <w:r>
        <w:rPr>
          <w:rFonts w:hint="default"/>
          <w:sz w:val="28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172720</wp:posOffset>
                </wp:positionV>
                <wp:extent cx="6438900" cy="4457700"/>
                <wp:effectExtent l="0" t="0" r="0" b="0"/>
                <wp:wrapTopAndBottom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1E0C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020" w:lineRule="atLeas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6437630" cy="4457065"/>
                                  <wp:effectExtent l="0" t="0" r="1270" b="635"/>
                                  <wp:docPr id="6" name="Изображение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Изображение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7630" cy="445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CBEB0A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o:spt="1" style="position:absolute;left:0pt;margin-left:56pt;margin-top:13.6pt;height:351pt;width:507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waJKdkAAAALAQAADwAAAAAAAAAB&#10;ACAAAAAiAAAAZHJzL2Rvd25yZXYueG1sUEsBAhQAFAAAAAgAh07iQEjXRojWAQAAiAMAAA4AAAAA&#10;AAAAAQAgAAAAKAEAAGRycy9lMm9Eb2MueG1sUEsFBgAAAAAGAAYAWQEAAH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7C1E0CF">
                      <w:pPr>
                        <w:widowControl/>
                        <w:autoSpaceDE/>
                        <w:autoSpaceDN/>
                        <w:adjustRightInd/>
                        <w:spacing w:line="7020" w:lineRule="atLeas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6437630" cy="4457065"/>
                            <wp:effectExtent l="0" t="0" r="1270" b="635"/>
                            <wp:docPr id="6" name="Изображение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Изображение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7630" cy="445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CBEB0A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65447E8">
      <w:pPr>
        <w:pStyle w:val="5"/>
        <w:kinsoku w:val="0"/>
        <w:overflowPunct w:val="0"/>
        <w:spacing w:before="2"/>
        <w:rPr>
          <w:rFonts w:hint="default"/>
          <w:sz w:val="25"/>
          <w:szCs w:val="24"/>
        </w:rPr>
      </w:pPr>
    </w:p>
    <w:p w14:paraId="346DEE0E">
      <w:pPr>
        <w:pStyle w:val="5"/>
        <w:tabs>
          <w:tab w:val="left" w:pos="5602"/>
        </w:tabs>
        <w:kinsoku w:val="0"/>
        <w:overflowPunct w:val="0"/>
        <w:spacing w:before="1"/>
        <w:ind w:left="970"/>
        <w:rPr>
          <w:rFonts w:hint="default"/>
          <w:spacing w:val="-2"/>
          <w:position w:val="1"/>
          <w:sz w:val="28"/>
          <w:szCs w:val="24"/>
        </w:rPr>
      </w:pPr>
      <w:r>
        <w:rPr>
          <w:rFonts w:hint="default"/>
          <w:sz w:val="28"/>
          <w:szCs w:val="24"/>
        </w:rPr>
        <w:t>Столешница</w:t>
      </w:r>
      <w:r>
        <w:rPr>
          <w:rFonts w:hint="default"/>
          <w:spacing w:val="17"/>
          <w:sz w:val="28"/>
          <w:szCs w:val="24"/>
        </w:rPr>
        <w:t xml:space="preserve"> </w:t>
      </w:r>
      <w:r>
        <w:rPr>
          <w:rFonts w:hint="default"/>
          <w:spacing w:val="-4"/>
          <w:sz w:val="28"/>
          <w:szCs w:val="24"/>
        </w:rPr>
        <w:t>парты</w:t>
      </w:r>
      <w:r>
        <w:rPr>
          <w:rFonts w:hint="default"/>
          <w:sz w:val="28"/>
          <w:szCs w:val="24"/>
        </w:rPr>
        <w:tab/>
      </w:r>
      <w:r>
        <w:rPr>
          <w:rFonts w:hint="default"/>
          <w:position w:val="1"/>
          <w:sz w:val="28"/>
          <w:szCs w:val="24"/>
        </w:rPr>
        <w:t>Торцевая</w:t>
      </w:r>
      <w:r>
        <w:rPr>
          <w:rFonts w:hint="default"/>
          <w:spacing w:val="21"/>
          <w:position w:val="1"/>
          <w:sz w:val="28"/>
          <w:szCs w:val="24"/>
        </w:rPr>
        <w:t xml:space="preserve"> </w:t>
      </w:r>
      <w:r>
        <w:rPr>
          <w:rFonts w:hint="default"/>
          <w:position w:val="1"/>
          <w:sz w:val="28"/>
          <w:szCs w:val="24"/>
        </w:rPr>
        <w:t>часть</w:t>
      </w:r>
      <w:r>
        <w:rPr>
          <w:rFonts w:hint="default"/>
          <w:spacing w:val="18"/>
          <w:position w:val="1"/>
          <w:sz w:val="28"/>
          <w:szCs w:val="24"/>
        </w:rPr>
        <w:t xml:space="preserve"> </w:t>
      </w:r>
      <w:r>
        <w:rPr>
          <w:rFonts w:hint="default"/>
          <w:spacing w:val="-2"/>
          <w:position w:val="1"/>
          <w:sz w:val="28"/>
          <w:szCs w:val="24"/>
        </w:rPr>
        <w:t>парты</w:t>
      </w:r>
    </w:p>
    <w:p w14:paraId="40BA8908">
      <w:pPr>
        <w:pStyle w:val="5"/>
        <w:kinsoku w:val="0"/>
        <w:overflowPunct w:val="0"/>
        <w:spacing w:before="1"/>
        <w:rPr>
          <w:rFonts w:hint="default"/>
          <w:sz w:val="26"/>
          <w:szCs w:val="24"/>
        </w:rPr>
      </w:pPr>
      <w:r>
        <w:rPr>
          <w:rFonts w:hint="default"/>
          <w:spacing w:val="-2"/>
          <w:position w:val="1"/>
          <w:sz w:val="28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213995</wp:posOffset>
                </wp:positionV>
                <wp:extent cx="3035300" cy="2044700"/>
                <wp:effectExtent l="0" t="0" r="0" b="0"/>
                <wp:wrapTopAndBottom/>
                <wp:docPr id="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204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EFA8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20" w:lineRule="atLeas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060700" cy="2042160"/>
                                  <wp:effectExtent l="0" t="0" r="6350" b="15240"/>
                                  <wp:docPr id="7" name="Изображение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Изображение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0700" cy="2042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7A87A1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o:spt="1" style="position:absolute;left:0pt;margin-left:56pt;margin-top:16.85pt;height:161pt;width:239pt;mso-position-horizontal-relative:page;mso-wrap-distance-bottom:0pt;mso-wrap-distance-top:0pt;z-index:251661312;mso-width-relative:page;mso-height-relative:page;" filled="f" stroked="f" coordsize="21600,21600" o:gfxdata="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MhPHZ2gAAAAoBAAAPAAAAAAAAAAEA&#10;IAAAACIAAABkcnMvZG93bnJldi54bWxQSwECFAAUAAAACACHTuJACqDX69QBAACIAwAADgAAAAAA&#10;AAABACAAAAApAQAAZHJzL2Uyb0RvYy54bWxQSwUGAAAAAAYABgBZAQAAb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C0EFA8F">
                      <w:pPr>
                        <w:widowControl/>
                        <w:autoSpaceDE/>
                        <w:autoSpaceDN/>
                        <w:adjustRightInd/>
                        <w:spacing w:line="3220" w:lineRule="atLeas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060700" cy="2042160"/>
                            <wp:effectExtent l="0" t="0" r="6350" b="15240"/>
                            <wp:docPr id="7" name="Изображение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Изображение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0700" cy="2042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7A87A1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default"/>
          <w:spacing w:val="-2"/>
          <w:position w:val="1"/>
          <w:sz w:val="28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3803650</wp:posOffset>
                </wp:positionH>
                <wp:positionV relativeFrom="paragraph">
                  <wp:posOffset>206375</wp:posOffset>
                </wp:positionV>
                <wp:extent cx="3378200" cy="2095500"/>
                <wp:effectExtent l="0" t="0" r="0" b="0"/>
                <wp:wrapTopAndBottom/>
                <wp:docPr id="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AED12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300" w:lineRule="atLeas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360420" cy="2090420"/>
                                  <wp:effectExtent l="0" t="0" r="11430" b="5080"/>
                                  <wp:docPr id="8" name="Изображение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Изображение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0420" cy="209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CEF94F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299.5pt;margin-top:16.25pt;height:165pt;width:266pt;mso-position-horizontal-relative:page;mso-wrap-distance-bottom:0pt;mso-wrap-distance-top:0pt;z-index:251662336;mso-width-relative:page;mso-height-relative:page;" filled="f" stroked="f" coordsize="21600,21600" o:gfxdata="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rv359oAAAALAQAADwAAAAAAAAAB&#10;ACAAAAAiAAAAZHJzL2Rvd25yZXYueG1sUEsBAhQAFAAAAAgAh07iQG78zo3VAQAAiAMAAA4AAAAA&#10;AAAAAQAgAAAAKQEAAGRycy9lMm9Eb2MueG1sUEsFBgAAAAAGAAYAWQEAAH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6AED12F">
                      <w:pPr>
                        <w:widowControl/>
                        <w:autoSpaceDE/>
                        <w:autoSpaceDN/>
                        <w:adjustRightInd/>
                        <w:spacing w:line="3300" w:lineRule="atLeast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360420" cy="2090420"/>
                            <wp:effectExtent l="0" t="0" r="11430" b="5080"/>
                            <wp:docPr id="8" name="Изображение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Изображение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0420" cy="209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CEF94F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FF6708E">
      <w:pPr>
        <w:pStyle w:val="5"/>
        <w:kinsoku w:val="0"/>
        <w:overflowPunct w:val="0"/>
        <w:rPr>
          <w:rFonts w:hint="default"/>
          <w:sz w:val="20"/>
          <w:szCs w:val="24"/>
        </w:rPr>
      </w:pPr>
    </w:p>
    <w:p w14:paraId="2B028B22">
      <w:pPr>
        <w:pStyle w:val="5"/>
        <w:kinsoku w:val="0"/>
        <w:overflowPunct w:val="0"/>
        <w:spacing w:before="4"/>
        <w:rPr>
          <w:rFonts w:hint="default"/>
          <w:sz w:val="27"/>
          <w:szCs w:val="24"/>
        </w:rPr>
      </w:pPr>
    </w:p>
    <w:p w14:paraId="577A615E">
      <w:pPr>
        <w:pStyle w:val="5"/>
        <w:kinsoku w:val="0"/>
        <w:overflowPunct w:val="0"/>
        <w:spacing w:before="24"/>
        <w:ind w:right="338"/>
        <w:jc w:val="right"/>
        <w:rPr>
          <w:rFonts w:hint="default" w:ascii="Palatino Linotype" w:hAnsi="Palatino Linotype" w:eastAsia="Palatino Linotype"/>
          <w:w w:val="94"/>
          <w:sz w:val="24"/>
          <w:szCs w:val="24"/>
        </w:rPr>
      </w:pPr>
      <w:r>
        <w:rPr>
          <w:rFonts w:hint="default" w:ascii="Palatino Linotype" w:hAnsi="Palatino Linotype" w:eastAsia="Palatino Linotype"/>
          <w:w w:val="94"/>
          <w:sz w:val="24"/>
          <w:szCs w:val="24"/>
        </w:rPr>
        <w:t>6</w:t>
      </w:r>
    </w:p>
    <w:sectPr>
      <w:pgSz w:w="11920" w:h="16850"/>
      <w:pgMar w:top="820" w:right="480" w:bottom="280" w:left="10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1"/>
      <w:numFmt w:val="decimal"/>
      <w:lvlText w:val="%1."/>
      <w:lvlJc w:val="left"/>
      <w:pPr>
        <w:ind w:left="524" w:hanging="284"/>
      </w:pPr>
      <w:rPr>
        <w:rFonts w:hint="default" w:ascii="Times New Roman" w:hAnsi="Times New Roman" w:eastAsia="Times New Roman"/>
        <w:b/>
        <w:sz w:val="27"/>
        <w:u w:val="none" w:color="auto"/>
      </w:rPr>
    </w:lvl>
    <w:lvl w:ilvl="1" w:tentative="0">
      <w:start w:val="1"/>
      <w:numFmt w:val="decimal"/>
      <w:lvlText w:val="%2."/>
      <w:lvlJc w:val="left"/>
      <w:pPr>
        <w:ind w:left="173" w:hanging="223"/>
      </w:pPr>
      <w:rPr>
        <w:rFonts w:hint="default"/>
        <w:spacing w:val="-2"/>
        <w:w w:val="104"/>
        <w:u w:val="none" w:color="auto"/>
      </w:rPr>
    </w:lvl>
    <w:lvl w:ilvl="2" w:tentative="0">
      <w:start w:val="1"/>
      <w:numFmt w:val="decimal"/>
      <w:lvlText w:val="%3."/>
      <w:lvlJc w:val="left"/>
      <w:pPr>
        <w:ind w:left="538" w:hanging="274"/>
      </w:pPr>
      <w:rPr>
        <w:rFonts w:hint="default" w:ascii="Times New Roman" w:hAnsi="Times New Roman" w:eastAsia="Times New Roman"/>
        <w:b/>
        <w:w w:val="104"/>
        <w:sz w:val="28"/>
        <w:u w:val="none" w:color="auto"/>
      </w:rPr>
    </w:lvl>
    <w:lvl w:ilvl="3" w:tentative="0">
      <w:start w:val="1"/>
      <w:numFmt w:val="decimal"/>
      <w:lvlText w:val="%3.%4."/>
      <w:lvlJc w:val="left"/>
      <w:pPr>
        <w:ind w:left="754" w:hanging="490"/>
      </w:pPr>
      <w:rPr>
        <w:rFonts w:hint="default" w:ascii="Times New Roman" w:hAnsi="Times New Roman" w:eastAsia="Times New Roman"/>
        <w:w w:val="102"/>
        <w:sz w:val="27"/>
        <w:u w:val="none" w:color="auto"/>
      </w:rPr>
    </w:lvl>
    <w:lvl w:ilvl="4" w:tentative="0">
      <w:start w:val="1"/>
      <w:numFmt w:val="bullet"/>
      <w:lvlText w:val="•"/>
      <w:lvlJc w:val="left"/>
      <w:pPr>
        <w:ind w:left="760" w:hanging="49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371" w:hanging="49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3983" w:hanging="49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5595" w:hanging="49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7207" w:hanging="490"/>
      </w:pPr>
      <w:rPr>
        <w:rFonts w:hint="default"/>
        <w:u w:val="none" w:color="auto"/>
      </w:rPr>
    </w:lvl>
  </w:abstractNum>
  <w:abstractNum w:abstractNumId="1">
    <w:nsid w:val="00000403"/>
    <w:multiLevelType w:val="multilevel"/>
    <w:tmpl w:val="00000403"/>
    <w:lvl w:ilvl="0" w:tentative="0">
      <w:start w:val="1"/>
      <w:numFmt w:val="decimal"/>
      <w:lvlText w:val="%1)"/>
      <w:lvlJc w:val="left"/>
      <w:pPr>
        <w:ind w:left="425" w:hanging="305"/>
      </w:pPr>
      <w:rPr>
        <w:rFonts w:hint="default" w:ascii="Times New Roman" w:hAnsi="Times New Roman" w:eastAsia="Times New Roman"/>
        <w:color w:val="1A1A1A"/>
        <w:sz w:val="28"/>
        <w:u w:val="none" w:color="1A1A1A"/>
      </w:rPr>
    </w:lvl>
    <w:lvl w:ilvl="1" w:tentative="0">
      <w:start w:val="1"/>
      <w:numFmt w:val="bullet"/>
      <w:lvlText w:val="•"/>
      <w:lvlJc w:val="left"/>
      <w:pPr>
        <w:ind w:left="1421" w:hanging="305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2422" w:hanging="305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3423" w:hanging="305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4424" w:hanging="305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5425" w:hanging="305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6426" w:hanging="305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7427" w:hanging="305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8428" w:hanging="305"/>
      </w:pPr>
      <w:rPr>
        <w:rFonts w:hint="default"/>
        <w:u w:val="none" w:color="auto"/>
      </w:rPr>
    </w:lvl>
  </w:abstractNum>
  <w:abstractNum w:abstractNumId="2">
    <w:nsid w:val="00000404"/>
    <w:multiLevelType w:val="multilevel"/>
    <w:tmpl w:val="00000404"/>
    <w:lvl w:ilvl="0" w:tentative="0">
      <w:start w:val="1"/>
      <w:numFmt w:val="bullet"/>
      <w:lvlText w:val="-"/>
      <w:lvlJc w:val="left"/>
      <w:pPr>
        <w:ind w:left="449" w:hanging="164"/>
      </w:pPr>
      <w:rPr>
        <w:rFonts w:hint="default" w:ascii="Times New Roman" w:hAnsi="Times New Roman" w:eastAsia="Times New Roman"/>
        <w:sz w:val="28"/>
        <w:u w:val="none" w:color="auto"/>
      </w:rPr>
    </w:lvl>
    <w:lvl w:ilvl="1" w:tentative="0">
      <w:start w:val="1"/>
      <w:numFmt w:val="bullet"/>
      <w:lvlText w:val="•"/>
      <w:lvlJc w:val="left"/>
      <w:pPr>
        <w:ind w:left="1439" w:hanging="164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2438" w:hanging="164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3437" w:hanging="164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4436" w:hanging="164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5435" w:hanging="164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6434" w:hanging="164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7433" w:hanging="164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8432" w:hanging="164"/>
      </w:pPr>
      <w:rPr>
        <w:rFonts w:hint="default"/>
        <w:u w:val="none" w:color="auto"/>
      </w:rPr>
    </w:lvl>
  </w:abstractNum>
  <w:abstractNum w:abstractNumId="3">
    <w:nsid w:val="37B7A70C"/>
    <w:multiLevelType w:val="multilevel"/>
    <w:tmpl w:val="37B7A70C"/>
    <w:lvl w:ilvl="0" w:tentative="0">
      <w:start w:val="1"/>
      <w:numFmt w:val="decimal"/>
      <w:suff w:val="space"/>
      <w:lvlText w:val="%1."/>
      <w:lvlJc w:val="left"/>
      <w:pPr>
        <w:ind w:left="284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37E1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iPriority="1" w:semiHidden="0" w:name="List Paragraph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Times New Roman"/>
      <w:sz w:val="22"/>
      <w:szCs w:val="24"/>
    </w:rPr>
  </w:style>
  <w:style w:type="paragraph" w:styleId="2">
    <w:name w:val="heading 1"/>
    <w:basedOn w:val="1"/>
    <w:unhideWhenUsed/>
    <w:qFormat/>
    <w:uiPriority w:val="1"/>
    <w:pPr>
      <w:ind w:left="514" w:hanging="284"/>
      <w:outlineLvl w:val="0"/>
    </w:pPr>
    <w:rPr>
      <w:rFonts w:hint="default"/>
      <w:b/>
      <w:sz w:val="28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rPr>
      <w:rFonts w:hint="default"/>
      <w:sz w:val="28"/>
      <w:szCs w:val="24"/>
    </w:rPr>
  </w:style>
  <w:style w:type="paragraph" w:styleId="6">
    <w:name w:val="List Paragraph"/>
    <w:basedOn w:val="1"/>
    <w:unhideWhenUsed/>
    <w:qFormat/>
    <w:uiPriority w:val="1"/>
    <w:pPr>
      <w:ind w:left="425" w:hanging="306"/>
    </w:pPr>
    <w:rPr>
      <w:rFonts w:hint="default"/>
      <w:sz w:val="24"/>
      <w:szCs w:val="24"/>
    </w:rPr>
  </w:style>
  <w:style w:type="paragraph" w:customStyle="1" w:styleId="7">
    <w:name w:val="Table Paragraph"/>
    <w:basedOn w:val="1"/>
    <w:unhideWhenUsed/>
    <w:qFormat/>
    <w:uiPriority w:val="1"/>
    <w:pPr>
      <w:spacing w:line="253" w:lineRule="exact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2025-02-04T05:33:08Z</dcterms:created>
  <dc:creator>admin</dc:creator>
  <cp:lastModifiedBy>admin</cp:lastModifiedBy>
  <dcterms:modified xsi:type="dcterms:W3CDTF">2025-02-04T05:33:42Z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4448D4E8D665435F867AE0C6DFD5D69F_13</vt:lpwstr>
  </property>
</Properties>
</file>